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0C" w:rsidRDefault="0058790C" w:rsidP="004A18E9">
      <w:pPr>
        <w:pStyle w:val="NoSpacing"/>
        <w:tabs>
          <w:tab w:val="left" w:pos="4536"/>
        </w:tabs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F961AB" w:rsidRDefault="0058790C" w:rsidP="0058790C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-83185</wp:posOffset>
            </wp:positionV>
            <wp:extent cx="594360" cy="614680"/>
            <wp:effectExtent l="19050" t="0" r="0" b="0"/>
            <wp:wrapNone/>
            <wp:docPr id="4" name="Picture 4" descr="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5D0F">
        <w:rPr>
          <w:rFonts w:ascii="Times New Roman" w:hAnsi="Times New Roman"/>
          <w:b/>
          <w:sz w:val="26"/>
          <w:szCs w:val="26"/>
        </w:rPr>
        <w:t xml:space="preserve">   </w:t>
      </w:r>
      <w:r w:rsidRPr="00F961AB">
        <w:rPr>
          <w:rFonts w:ascii="Times New Roman" w:hAnsi="Times New Roman"/>
          <w:b/>
          <w:sz w:val="24"/>
          <w:szCs w:val="24"/>
        </w:rPr>
        <w:t>CÔNG ĐÒAN NGÀNH GIÁO DỤC</w:t>
      </w:r>
      <w:r w:rsidRPr="00F961AB">
        <w:rPr>
          <w:rFonts w:ascii="Times New Roman" w:hAnsi="Times New Roman"/>
          <w:sz w:val="24"/>
          <w:szCs w:val="24"/>
        </w:rPr>
        <w:t xml:space="preserve">    </w:t>
      </w:r>
      <w:r w:rsidR="00F961AB">
        <w:rPr>
          <w:rFonts w:ascii="Times New Roman" w:hAnsi="Times New Roman"/>
          <w:sz w:val="24"/>
          <w:szCs w:val="24"/>
        </w:rPr>
        <w:t xml:space="preserve">           </w:t>
      </w:r>
      <w:r w:rsidRPr="00F961AB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:rsidR="0058790C" w:rsidRPr="00F961AB" w:rsidRDefault="0058790C" w:rsidP="0058790C">
      <w:pPr>
        <w:tabs>
          <w:tab w:val="center" w:pos="7080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F961AB">
        <w:rPr>
          <w:rFonts w:ascii="Times New Roman" w:hAnsi="Times New Roman"/>
          <w:b/>
          <w:sz w:val="24"/>
          <w:szCs w:val="24"/>
        </w:rPr>
        <w:t xml:space="preserve">       THÀNH PHỐ HỒ CHÍ MINH</w:t>
      </w:r>
      <w:r w:rsidRPr="00F961AB">
        <w:rPr>
          <w:rFonts w:ascii="Times New Roman" w:hAnsi="Times New Roman"/>
          <w:sz w:val="24"/>
          <w:szCs w:val="24"/>
        </w:rPr>
        <w:tab/>
      </w:r>
      <w:r w:rsidR="00F961AB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F961AB">
        <w:rPr>
          <w:rFonts w:ascii="Times New Roman" w:hAnsi="Times New Roman"/>
          <w:sz w:val="24"/>
          <w:szCs w:val="24"/>
        </w:rPr>
        <w:t>Độc</w:t>
      </w:r>
      <w:proofErr w:type="spellEnd"/>
      <w:r w:rsidRPr="00F96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1AB">
        <w:rPr>
          <w:rFonts w:ascii="Times New Roman" w:hAnsi="Times New Roman"/>
          <w:sz w:val="24"/>
          <w:szCs w:val="24"/>
        </w:rPr>
        <w:t>lập</w:t>
      </w:r>
      <w:proofErr w:type="spellEnd"/>
      <w:r w:rsidRPr="00F961AB">
        <w:rPr>
          <w:rFonts w:ascii="Times New Roman" w:hAnsi="Times New Roman"/>
          <w:sz w:val="24"/>
          <w:szCs w:val="24"/>
        </w:rPr>
        <w:t xml:space="preserve">   -   </w:t>
      </w:r>
      <w:proofErr w:type="spellStart"/>
      <w:r w:rsidRPr="00F961AB">
        <w:rPr>
          <w:rFonts w:ascii="Times New Roman" w:hAnsi="Times New Roman"/>
          <w:sz w:val="24"/>
          <w:szCs w:val="24"/>
        </w:rPr>
        <w:t>Tự</w:t>
      </w:r>
      <w:proofErr w:type="spellEnd"/>
      <w:r w:rsidRPr="00F961AB">
        <w:rPr>
          <w:rFonts w:ascii="Times New Roman" w:hAnsi="Times New Roman"/>
          <w:sz w:val="24"/>
          <w:szCs w:val="24"/>
        </w:rPr>
        <w:t xml:space="preserve"> do   -   </w:t>
      </w:r>
      <w:proofErr w:type="spellStart"/>
      <w:r w:rsidRPr="00F961AB">
        <w:rPr>
          <w:rFonts w:ascii="Times New Roman" w:hAnsi="Times New Roman"/>
          <w:sz w:val="24"/>
          <w:szCs w:val="24"/>
        </w:rPr>
        <w:t>Hạnh</w:t>
      </w:r>
      <w:proofErr w:type="spellEnd"/>
      <w:r w:rsidRPr="00F96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1AB">
        <w:rPr>
          <w:rFonts w:ascii="Times New Roman" w:hAnsi="Times New Roman"/>
          <w:sz w:val="24"/>
          <w:szCs w:val="24"/>
        </w:rPr>
        <w:t>phúc</w:t>
      </w:r>
      <w:proofErr w:type="spellEnd"/>
    </w:p>
    <w:p w:rsidR="0058790C" w:rsidRPr="00F961AB" w:rsidRDefault="00FE5404" w:rsidP="0058790C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F961A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62230</wp:posOffset>
                </wp:positionV>
                <wp:extent cx="2028825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AE81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4.9pt" to="434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e/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"/>
            </w:pict>
          </mc:Fallback>
        </mc:AlternateContent>
      </w:r>
      <w:r w:rsidR="0058790C" w:rsidRPr="00F961AB">
        <w:rPr>
          <w:rFonts w:ascii="Times New Roman" w:hAnsi="Times New Roman"/>
          <w:sz w:val="24"/>
          <w:szCs w:val="24"/>
        </w:rPr>
        <w:t xml:space="preserve">    </w:t>
      </w:r>
      <w:r w:rsidR="0058790C" w:rsidRPr="00F961AB">
        <w:rPr>
          <w:rFonts w:ascii="Times New Roman" w:hAnsi="Times New Roman"/>
          <w:b/>
          <w:sz w:val="24"/>
          <w:szCs w:val="24"/>
        </w:rPr>
        <w:t>CĐCS</w:t>
      </w:r>
      <w:proofErr w:type="gramStart"/>
      <w:r w:rsidR="0058790C" w:rsidRPr="00F961AB">
        <w:rPr>
          <w:rFonts w:ascii="Times New Roman" w:hAnsi="Times New Roman"/>
          <w:b/>
          <w:sz w:val="24"/>
          <w:szCs w:val="24"/>
        </w:rPr>
        <w:t>:THPT</w:t>
      </w:r>
      <w:proofErr w:type="gramEnd"/>
      <w:r w:rsidR="0058790C" w:rsidRPr="00F961AB">
        <w:rPr>
          <w:rFonts w:ascii="Times New Roman" w:hAnsi="Times New Roman"/>
          <w:b/>
          <w:sz w:val="24"/>
          <w:szCs w:val="24"/>
        </w:rPr>
        <w:t xml:space="preserve"> NGUYỄN VĂN TĂNG</w:t>
      </w:r>
    </w:p>
    <w:p w:rsidR="0058790C" w:rsidRPr="00715D0F" w:rsidRDefault="00FE5404" w:rsidP="0058790C">
      <w:pPr>
        <w:spacing w:after="0" w:line="288" w:lineRule="auto"/>
        <w:jc w:val="right"/>
        <w:rPr>
          <w:rFonts w:ascii="Times New Roman" w:eastAsia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24130</wp:posOffset>
                </wp:positionV>
                <wp:extent cx="1531620" cy="0"/>
                <wp:effectExtent l="11430" t="8890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F739" id="Line 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.15pt,1.9pt" to="171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">
                <v:shadow color="#ccc"/>
              </v:line>
            </w:pict>
          </mc:Fallback>
        </mc:AlternateContent>
      </w:r>
      <w:r w:rsidR="00F961AB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Tp.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Hồ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Chí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Minh,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ngày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2275A2">
        <w:rPr>
          <w:rFonts w:ascii="Times New Roman" w:eastAsia="Times New Roman" w:hAnsi="Times New Roman"/>
          <w:i/>
          <w:iCs/>
          <w:sz w:val="26"/>
          <w:szCs w:val="26"/>
        </w:rPr>
        <w:t>23</w: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tháng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2275A2">
        <w:rPr>
          <w:rFonts w:ascii="Times New Roman" w:eastAsia="Times New Roman" w:hAnsi="Times New Roman"/>
          <w:i/>
          <w:iCs/>
          <w:sz w:val="26"/>
          <w:szCs w:val="26"/>
        </w:rPr>
        <w:t>9</w:t>
      </w:r>
      <w:r w:rsidR="00A60608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="00A60608">
        <w:rPr>
          <w:rFonts w:ascii="Times New Roman" w:eastAsia="Times New Roman" w:hAnsi="Times New Roman"/>
          <w:i/>
          <w:iCs/>
          <w:sz w:val="26"/>
          <w:szCs w:val="26"/>
        </w:rPr>
        <w:t>năm</w:t>
      </w:r>
      <w:proofErr w:type="spellEnd"/>
      <w:r w:rsidR="00A60608">
        <w:rPr>
          <w:rFonts w:ascii="Times New Roman" w:eastAsia="Times New Roman" w:hAnsi="Times New Roman"/>
          <w:i/>
          <w:iCs/>
          <w:sz w:val="26"/>
          <w:szCs w:val="26"/>
        </w:rPr>
        <w:t xml:space="preserve"> 2019</w:t>
      </w:r>
    </w:p>
    <w:p w:rsidR="0058790C" w:rsidRDefault="0058790C" w:rsidP="0058790C">
      <w:pPr>
        <w:pStyle w:val="NoSpacing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58790C" w:rsidRDefault="002275A2" w:rsidP="002275A2">
      <w:pPr>
        <w:pStyle w:val="NoSpacing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BÁO CÁO CÔNG TÁC THÁNG 9</w:t>
      </w:r>
      <w:r w:rsidR="005D4D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790C" w:rsidRPr="0058790C">
        <w:rPr>
          <w:rFonts w:ascii="Times New Roman" w:hAnsi="Times New Roman"/>
          <w:b/>
          <w:bCs/>
          <w:sz w:val="28"/>
          <w:szCs w:val="28"/>
        </w:rPr>
        <w:t xml:space="preserve">VÀ KẾ HOẠCH CÔNG </w:t>
      </w:r>
      <w:r w:rsidR="00A60608">
        <w:rPr>
          <w:rFonts w:ascii="Times New Roman" w:hAnsi="Times New Roman"/>
          <w:b/>
          <w:bCs/>
          <w:sz w:val="28"/>
          <w:szCs w:val="28"/>
        </w:rPr>
        <w:t xml:space="preserve">TÁC </w:t>
      </w:r>
      <w:r>
        <w:rPr>
          <w:rFonts w:ascii="Times New Roman" w:hAnsi="Times New Roman"/>
          <w:b/>
          <w:bCs/>
          <w:sz w:val="28"/>
          <w:szCs w:val="28"/>
        </w:rPr>
        <w:t>THÁNG 10</w:t>
      </w:r>
    </w:p>
    <w:p w:rsidR="0058790C" w:rsidRDefault="002275A2" w:rsidP="004E1869">
      <w:pPr>
        <w:pStyle w:val="NoSpacing"/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I.Báo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cáo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tác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tháng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9</w:t>
      </w:r>
    </w:p>
    <w:p w:rsidR="00F44CC9" w:rsidRPr="004E1869" w:rsidRDefault="004E1869" w:rsidP="00F961AB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F44CC9" w:rsidRPr="00715D0F">
        <w:rPr>
          <w:rFonts w:ascii="Times New Roman" w:hAnsi="Times New Roman"/>
          <w:bCs/>
          <w:sz w:val="26"/>
          <w:szCs w:val="26"/>
          <w:lang w:val="vi-VN"/>
        </w:rPr>
        <w:t>Tuyên truy</w:t>
      </w:r>
      <w:r w:rsidR="00F44CC9" w:rsidRPr="00715D0F">
        <w:rPr>
          <w:rFonts w:ascii="Times New Roman" w:hAnsi="Times New Roman"/>
          <w:sz w:val="26"/>
          <w:szCs w:val="26"/>
        </w:rPr>
        <w:t>ề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n các ĐV t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h</w:t>
      </w:r>
      <w:r w:rsidR="00F44CC9" w:rsidRPr="00715D0F">
        <w:rPr>
          <w:rFonts w:ascii="Times New Roman" w:hAnsi="Times New Roman"/>
          <w:sz w:val="26"/>
          <w:szCs w:val="26"/>
        </w:rPr>
        <w:t>ự</w:t>
      </w:r>
      <w:proofErr w:type="spellEnd"/>
      <w:r w:rsidR="00F44CC9" w:rsidRPr="00715D0F">
        <w:rPr>
          <w:rFonts w:ascii="Times New Roman" w:hAnsi="Times New Roman"/>
          <w:sz w:val="26"/>
          <w:szCs w:val="26"/>
          <w:lang w:val="vi-VN"/>
        </w:rPr>
        <w:t>c hi</w:t>
      </w:r>
      <w:r w:rsidR="00F44CC9" w:rsidRPr="00715D0F">
        <w:rPr>
          <w:rFonts w:ascii="Times New Roman" w:hAnsi="Times New Roman"/>
          <w:sz w:val="26"/>
          <w:szCs w:val="26"/>
        </w:rPr>
        <w:t>ệ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n t</w:t>
      </w:r>
      <w:r w:rsidR="00F44CC9" w:rsidRPr="00715D0F">
        <w:rPr>
          <w:rFonts w:ascii="Times New Roman" w:hAnsi="Times New Roman"/>
          <w:sz w:val="26"/>
          <w:szCs w:val="26"/>
        </w:rPr>
        <w:t>ố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t công tác chu</w:t>
      </w:r>
      <w:r w:rsidR="00F44CC9" w:rsidRPr="00715D0F">
        <w:rPr>
          <w:rFonts w:ascii="Times New Roman" w:hAnsi="Times New Roman"/>
          <w:sz w:val="26"/>
          <w:szCs w:val="26"/>
        </w:rPr>
        <w:t>ẩ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n bị năm học m</w:t>
      </w:r>
      <w:r w:rsidR="00F44CC9" w:rsidRPr="00715D0F">
        <w:rPr>
          <w:rFonts w:ascii="Times New Roman" w:hAnsi="Times New Roman"/>
          <w:sz w:val="26"/>
          <w:szCs w:val="26"/>
        </w:rPr>
        <w:t>ớ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 xml:space="preserve">i </w:t>
      </w:r>
      <w:proofErr w:type="gramStart"/>
      <w:r w:rsidR="00F44CC9" w:rsidRPr="00715D0F">
        <w:rPr>
          <w:rFonts w:ascii="Times New Roman" w:hAnsi="Times New Roman"/>
          <w:sz w:val="26"/>
          <w:szCs w:val="26"/>
          <w:lang w:val="vi-VN"/>
        </w:rPr>
        <w:t>theo</w:t>
      </w:r>
      <w:proofErr w:type="gramEnd"/>
      <w:r w:rsidR="00F44CC9" w:rsidRPr="00715D0F">
        <w:rPr>
          <w:rFonts w:ascii="Times New Roman" w:hAnsi="Times New Roman"/>
          <w:sz w:val="26"/>
          <w:szCs w:val="26"/>
          <w:lang w:val="vi-VN"/>
        </w:rPr>
        <w:t xml:space="preserve"> hư</w:t>
      </w:r>
      <w:r w:rsidR="00F44CC9" w:rsidRPr="00715D0F">
        <w:rPr>
          <w:rFonts w:ascii="Times New Roman" w:hAnsi="Times New Roman"/>
          <w:sz w:val="26"/>
          <w:szCs w:val="26"/>
        </w:rPr>
        <w:t>ớ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ng d</w:t>
      </w:r>
      <w:r w:rsidR="00F44CC9" w:rsidRPr="00715D0F">
        <w:rPr>
          <w:rFonts w:ascii="Times New Roman" w:hAnsi="Times New Roman"/>
          <w:sz w:val="26"/>
          <w:szCs w:val="26"/>
        </w:rPr>
        <w:t>ẫ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n củ</w:t>
      </w:r>
      <w:r w:rsidR="00F961AB">
        <w:rPr>
          <w:rFonts w:ascii="Times New Roman" w:hAnsi="Times New Roman"/>
          <w:sz w:val="26"/>
          <w:szCs w:val="26"/>
          <w:lang w:val="vi-VN"/>
        </w:rPr>
        <w:t xml:space="preserve">a 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>Ngành.</w:t>
      </w:r>
    </w:p>
    <w:p w:rsidR="00F44CC9" w:rsidRPr="00715D0F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="00F961AB">
        <w:rPr>
          <w:rFonts w:ascii="Times New Roman" w:hAnsi="Times New Roman"/>
          <w:bCs/>
          <w:sz w:val="26"/>
          <w:szCs w:val="26"/>
        </w:rPr>
        <w:t>Phối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hợp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với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Thủ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trưởng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đơn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vị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chuẩn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bị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&amp;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Hội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nghị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cán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bộ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chứ</w:t>
      </w:r>
      <w:r w:rsidR="00F961AB">
        <w:rPr>
          <w:rFonts w:ascii="Times New Roman" w:hAnsi="Times New Roman"/>
          <w:bCs/>
          <w:sz w:val="26"/>
          <w:szCs w:val="26"/>
        </w:rPr>
        <w:t>c</w:t>
      </w:r>
      <w:proofErr w:type="spellEnd"/>
      <w:r w:rsidR="00F961A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D35B34">
        <w:rPr>
          <w:rFonts w:ascii="Times New Roman" w:hAnsi="Times New Roman"/>
          <w:bCs/>
          <w:sz w:val="26"/>
          <w:szCs w:val="26"/>
        </w:rPr>
        <w:t>cấp</w:t>
      </w:r>
      <w:proofErr w:type="spellEnd"/>
      <w:r w:rsidR="00D35B3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D35B34">
        <w:rPr>
          <w:rFonts w:ascii="Times New Roman" w:hAnsi="Times New Roman"/>
          <w:bCs/>
          <w:sz w:val="26"/>
          <w:szCs w:val="26"/>
        </w:rPr>
        <w:t>Tổ</w:t>
      </w:r>
      <w:proofErr w:type="spellEnd"/>
    </w:p>
    <w:p w:rsidR="00F44CC9" w:rsidRPr="00715D0F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F961A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961AB">
        <w:rPr>
          <w:rFonts w:ascii="Times New Roman" w:hAnsi="Times New Roman"/>
          <w:bCs/>
          <w:sz w:val="26"/>
          <w:szCs w:val="26"/>
        </w:rPr>
        <w:t>Chuẩn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bị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tốt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lễ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khai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giảng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.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kỷ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niệm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1</w:t>
      </w:r>
      <w:r>
        <w:rPr>
          <w:rFonts w:ascii="Times New Roman" w:hAnsi="Times New Roman"/>
          <w:bCs/>
          <w:sz w:val="26"/>
          <w:szCs w:val="26"/>
          <w:lang w:val="vi-VN"/>
        </w:rPr>
        <w:t>31</w:t>
      </w:r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Chủ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tịch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Tôn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Đức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Thắng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kỷ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niệm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7</w:t>
      </w:r>
      <w:r>
        <w:rPr>
          <w:rFonts w:ascii="Times New Roman" w:hAnsi="Times New Roman"/>
          <w:bCs/>
          <w:sz w:val="26"/>
          <w:szCs w:val="26"/>
          <w:lang w:val="vi-VN"/>
        </w:rPr>
        <w:t>4</w:t>
      </w:r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Cách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Mạng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Tháng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8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thành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19/8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Quốc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khánh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2/9.</w:t>
      </w:r>
    </w:p>
    <w:p w:rsidR="00F44CC9" w:rsidRPr="00715D0F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Xây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dựng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kế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hoạch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chuyên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đề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nữ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tuyên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giáo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chính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sách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pháp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luật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>, TTND</w:t>
      </w:r>
      <w:proofErr w:type="gramStart"/>
      <w:r w:rsidR="00F44CC9" w:rsidRPr="00715D0F">
        <w:rPr>
          <w:rFonts w:ascii="Times New Roman" w:hAnsi="Times New Roman"/>
          <w:bCs/>
          <w:sz w:val="26"/>
          <w:szCs w:val="26"/>
        </w:rPr>
        <w:t>,UBKT</w:t>
      </w:r>
      <w:proofErr w:type="gramEnd"/>
      <w:r w:rsidR="00F44CC9" w:rsidRPr="00715D0F">
        <w:rPr>
          <w:rFonts w:ascii="Times New Roman" w:hAnsi="Times New Roman"/>
          <w:bCs/>
          <w:sz w:val="26"/>
          <w:szCs w:val="26"/>
        </w:rPr>
        <w:t xml:space="preserve">/CĐ),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nộp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CĐGDTP (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Tháng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09/201</w:t>
      </w:r>
      <w:r>
        <w:rPr>
          <w:rFonts w:ascii="Times New Roman" w:hAnsi="Times New Roman"/>
          <w:bCs/>
          <w:sz w:val="26"/>
          <w:szCs w:val="26"/>
        </w:rPr>
        <w:t>9</w:t>
      </w:r>
      <w:r w:rsidR="00F44CC9" w:rsidRPr="00715D0F">
        <w:rPr>
          <w:rFonts w:ascii="Times New Roman" w:hAnsi="Times New Roman"/>
          <w:bCs/>
          <w:sz w:val="26"/>
          <w:szCs w:val="26"/>
        </w:rPr>
        <w:t>).</w:t>
      </w:r>
    </w:p>
    <w:p w:rsidR="00F44CC9" w:rsidRPr="00715D0F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Phát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thi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đua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đăng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ký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danh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hiệu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thi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đua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chính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quyền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>.</w:t>
      </w:r>
    </w:p>
    <w:p w:rsidR="00F44CC9" w:rsidRPr="00715D0F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Tích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cực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tuyên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truyền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vận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, NGNLĐ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tham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gia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đóng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góp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xã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hội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từ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  <w:lang w:val="vi-VN"/>
        </w:rPr>
        <w:t xml:space="preserve">; </w:t>
      </w:r>
      <w:r w:rsidR="00F44CC9" w:rsidRPr="00715D0F">
        <w:rPr>
          <w:rFonts w:ascii="Times New Roman" w:hAnsi="Times New Roman"/>
          <w:bCs/>
          <w:sz w:val="26"/>
          <w:szCs w:val="26"/>
        </w:rPr>
        <w:t>“V</w:t>
      </w:r>
      <w:r w:rsidR="00F44CC9" w:rsidRPr="00715D0F">
        <w:rPr>
          <w:rFonts w:ascii="Times New Roman" w:hAnsi="Times New Roman"/>
          <w:bCs/>
          <w:sz w:val="26"/>
          <w:szCs w:val="26"/>
          <w:lang w:val="vi-VN"/>
        </w:rPr>
        <w:t>ì Bi</w:t>
      </w:r>
      <w:r w:rsidR="00F44CC9" w:rsidRPr="00715D0F">
        <w:rPr>
          <w:rFonts w:ascii="Times New Roman" w:hAnsi="Times New Roman"/>
          <w:sz w:val="26"/>
          <w:szCs w:val="26"/>
        </w:rPr>
        <w:t>ể</w:t>
      </w:r>
      <w:r w:rsidR="00F44CC9" w:rsidRPr="00715D0F">
        <w:rPr>
          <w:rFonts w:ascii="Times New Roman" w:hAnsi="Times New Roman"/>
          <w:sz w:val="26"/>
          <w:szCs w:val="26"/>
          <w:lang w:val="vi-VN"/>
        </w:rPr>
        <w:t xml:space="preserve">n đảo </w:t>
      </w:r>
      <w:proofErr w:type="spellStart"/>
      <w:r w:rsidR="00F44CC9" w:rsidRPr="00715D0F">
        <w:rPr>
          <w:rFonts w:ascii="Times New Roman" w:hAnsi="Times New Roman"/>
          <w:sz w:val="26"/>
          <w:szCs w:val="26"/>
        </w:rPr>
        <w:t>quê</w:t>
      </w:r>
      <w:proofErr w:type="spellEnd"/>
      <w:r w:rsidR="00F44CC9"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sz w:val="26"/>
          <w:szCs w:val="26"/>
        </w:rPr>
        <w:t>hương</w:t>
      </w:r>
      <w:proofErr w:type="spellEnd"/>
      <w:r w:rsidR="00F44CC9" w:rsidRPr="00715D0F">
        <w:rPr>
          <w:rFonts w:ascii="Times New Roman" w:hAnsi="Times New Roman"/>
          <w:sz w:val="26"/>
          <w:szCs w:val="26"/>
        </w:rPr>
        <w:t>”</w:t>
      </w:r>
      <w:r w:rsidR="00F44CC9" w:rsidRPr="00715D0F">
        <w:rPr>
          <w:rFonts w:ascii="Times New Roman" w:hAnsi="Times New Roman"/>
          <w:bCs/>
          <w:sz w:val="26"/>
          <w:szCs w:val="26"/>
        </w:rPr>
        <w:t xml:space="preserve"> do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ngành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phát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>.</w:t>
      </w:r>
    </w:p>
    <w:p w:rsidR="004E1869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vui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trung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="00F44CC9" w:rsidRPr="00715D0F">
        <w:rPr>
          <w:rFonts w:ascii="Times New Roman" w:hAnsi="Times New Roman"/>
          <w:bCs/>
          <w:sz w:val="26"/>
          <w:szCs w:val="26"/>
        </w:rPr>
        <w:t>thu</w:t>
      </w:r>
      <w:proofErr w:type="spellEnd"/>
      <w:proofErr w:type="gram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cho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tại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cơ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sở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:rsidR="00F44CC9" w:rsidRPr="00715D0F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Vận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độ</w:t>
      </w:r>
      <w:r w:rsidR="00D35B34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="00D35B34">
        <w:rPr>
          <w:rFonts w:ascii="Times New Roman" w:hAnsi="Times New Roman"/>
          <w:bCs/>
          <w:sz w:val="26"/>
          <w:szCs w:val="26"/>
        </w:rPr>
        <w:t xml:space="preserve"> ĐV</w:t>
      </w:r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tham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gia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Chương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trình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tương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trợ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nội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bộ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Ngành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họ</w:t>
      </w:r>
      <w:r>
        <w:rPr>
          <w:rFonts w:ascii="Times New Roman" w:hAnsi="Times New Roman"/>
          <w:bCs/>
          <w:sz w:val="26"/>
          <w:szCs w:val="26"/>
        </w:rPr>
        <w:t>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2019-2020</w:t>
      </w:r>
      <w:r w:rsidR="00F44CC9" w:rsidRPr="00715D0F">
        <w:rPr>
          <w:rFonts w:ascii="Times New Roman" w:hAnsi="Times New Roman"/>
          <w:bCs/>
          <w:sz w:val="26"/>
          <w:szCs w:val="26"/>
        </w:rPr>
        <w:t>.</w:t>
      </w:r>
    </w:p>
    <w:p w:rsidR="004E1869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Bồi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dưỡng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kết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nạp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ĐV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đối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với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GV, NV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mới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tuyển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dụng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>.</w:t>
      </w:r>
    </w:p>
    <w:p w:rsidR="00F44CC9" w:rsidRPr="004E1869" w:rsidRDefault="004E1869" w:rsidP="00F961AB">
      <w:pPr>
        <w:spacing w:before="80" w:after="0"/>
        <w:ind w:right="19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Vận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ĐV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tham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gia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hội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thi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“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Người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tuyên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truyền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pháp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luật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giỏi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201</w:t>
      </w:r>
      <w:r w:rsidRPr="004E1869">
        <w:rPr>
          <w:rFonts w:ascii="Times New Roman" w:hAnsi="Times New Roman"/>
          <w:bCs/>
          <w:sz w:val="26"/>
          <w:szCs w:val="26"/>
          <w:lang w:val="vi-VN"/>
        </w:rPr>
        <w:t>9</w:t>
      </w:r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cấp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Ngành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>”</w:t>
      </w:r>
      <w:r w:rsidR="00F44CC9" w:rsidRPr="004E1869">
        <w:rPr>
          <w:rFonts w:ascii="Times New Roman" w:hAnsi="Times New Roman"/>
          <w:bCs/>
          <w:sz w:val="26"/>
          <w:szCs w:val="26"/>
          <w:lang w:val="vi-VN"/>
        </w:rPr>
        <w:t xml:space="preserve"> khi CĐ Ngành phát đ</w:t>
      </w:r>
      <w:r w:rsidR="00F44CC9" w:rsidRPr="004E1869">
        <w:rPr>
          <w:rFonts w:ascii="Times New Roman" w:hAnsi="Times New Roman"/>
          <w:sz w:val="26"/>
          <w:szCs w:val="26"/>
        </w:rPr>
        <w:t>ộ</w:t>
      </w:r>
      <w:r w:rsidR="00F44CC9" w:rsidRPr="004E1869">
        <w:rPr>
          <w:rFonts w:ascii="Times New Roman" w:hAnsi="Times New Roman"/>
          <w:sz w:val="26"/>
          <w:szCs w:val="26"/>
          <w:lang w:val="vi-VN"/>
        </w:rPr>
        <w:t>ng</w:t>
      </w:r>
      <w:r w:rsidR="00F44CC9" w:rsidRPr="004E1869">
        <w:rPr>
          <w:rFonts w:ascii="Times New Roman" w:hAnsi="Times New Roman"/>
          <w:bCs/>
          <w:sz w:val="26"/>
          <w:szCs w:val="26"/>
        </w:rPr>
        <w:t>.</w:t>
      </w:r>
    </w:p>
    <w:p w:rsidR="00F44CC9" w:rsidRPr="00715D0F" w:rsidRDefault="004E1869" w:rsidP="00F961AB">
      <w:pPr>
        <w:spacing w:before="80" w:after="0"/>
        <w:ind w:right="14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Tham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dự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lễ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trao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bổng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Nguyễn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Đức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Cảnh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cấp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Ngành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lần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XV</w:t>
      </w:r>
      <w:r w:rsidR="00F44CC9" w:rsidRPr="00715D0F">
        <w:rPr>
          <w:rFonts w:ascii="Times New Roman" w:hAnsi="Times New Roman"/>
          <w:bCs/>
          <w:sz w:val="26"/>
          <w:szCs w:val="26"/>
          <w:lang w:val="vi-VN"/>
        </w:rPr>
        <w:t>I</w:t>
      </w:r>
      <w:r w:rsidR="00F44CC9"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715D0F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="00F44CC9" w:rsidRPr="00715D0F">
        <w:rPr>
          <w:rFonts w:ascii="Times New Roman" w:hAnsi="Times New Roman"/>
          <w:bCs/>
          <w:sz w:val="26"/>
          <w:szCs w:val="26"/>
        </w:rPr>
        <w:t xml:space="preserve"> 201</w:t>
      </w:r>
      <w:r>
        <w:rPr>
          <w:rFonts w:ascii="Times New Roman" w:hAnsi="Times New Roman"/>
          <w:bCs/>
          <w:sz w:val="26"/>
          <w:szCs w:val="26"/>
          <w:lang w:val="vi-VN"/>
        </w:rPr>
        <w:t>9</w:t>
      </w:r>
      <w:r>
        <w:rPr>
          <w:rFonts w:ascii="Times New Roman" w:hAnsi="Times New Roman"/>
          <w:bCs/>
          <w:sz w:val="26"/>
          <w:szCs w:val="26"/>
        </w:rPr>
        <w:t>-2020</w:t>
      </w:r>
      <w:r w:rsidR="00F44CC9" w:rsidRPr="00715D0F">
        <w:rPr>
          <w:rFonts w:ascii="Times New Roman" w:hAnsi="Times New Roman"/>
          <w:bCs/>
          <w:sz w:val="26"/>
          <w:szCs w:val="26"/>
        </w:rPr>
        <w:t>.</w:t>
      </w:r>
    </w:p>
    <w:p w:rsidR="00F44CC9" w:rsidRPr="00715D0F" w:rsidRDefault="00F44CC9" w:rsidP="00F961AB">
      <w:pPr>
        <w:spacing w:before="80" w:after="0"/>
        <w:ind w:right="141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715D0F">
        <w:rPr>
          <w:rFonts w:ascii="Times New Roman" w:hAnsi="Times New Roman"/>
          <w:bCs/>
          <w:sz w:val="26"/>
          <w:szCs w:val="26"/>
        </w:rPr>
        <w:t>Tham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dự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Hội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nghị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giao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ban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chủ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nhiệm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UBKT/CĐ,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tổng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kết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UBKT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201</w:t>
      </w:r>
      <w:r w:rsidR="004E1869">
        <w:rPr>
          <w:rFonts w:ascii="Times New Roman" w:hAnsi="Times New Roman"/>
          <w:bCs/>
          <w:sz w:val="26"/>
          <w:szCs w:val="26"/>
          <w:lang w:val="vi-VN"/>
        </w:rPr>
        <w:t>8</w:t>
      </w:r>
      <w:r w:rsidRPr="00715D0F">
        <w:rPr>
          <w:rFonts w:ascii="Times New Roman" w:hAnsi="Times New Roman"/>
          <w:bCs/>
          <w:sz w:val="26"/>
          <w:szCs w:val="26"/>
        </w:rPr>
        <w:t>-201</w:t>
      </w:r>
      <w:r w:rsidR="004E1869">
        <w:rPr>
          <w:rFonts w:ascii="Times New Roman" w:hAnsi="Times New Roman"/>
          <w:bCs/>
          <w:sz w:val="26"/>
          <w:szCs w:val="26"/>
          <w:lang w:val="vi-VN"/>
        </w:rPr>
        <w:t>9</w:t>
      </w:r>
      <w:r w:rsidRPr="00715D0F">
        <w:rPr>
          <w:rFonts w:ascii="Times New Roman" w:hAnsi="Times New Roman"/>
          <w:bCs/>
          <w:sz w:val="26"/>
          <w:szCs w:val="26"/>
        </w:rPr>
        <w:t>.</w:t>
      </w:r>
    </w:p>
    <w:p w:rsidR="00F44CC9" w:rsidRPr="004E1869" w:rsidRDefault="004E1869" w:rsidP="00F961AB">
      <w:pPr>
        <w:spacing w:before="80" w:after="0"/>
        <w:ind w:right="14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Tham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dự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Hội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nghị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giao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ban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tác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nữ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tổng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kết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nữ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44CC9" w:rsidRPr="004E1869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="00F44CC9" w:rsidRPr="004E1869">
        <w:rPr>
          <w:rFonts w:ascii="Times New Roman" w:hAnsi="Times New Roman"/>
          <w:bCs/>
          <w:sz w:val="26"/>
          <w:szCs w:val="26"/>
        </w:rPr>
        <w:t xml:space="preserve"> 201</w:t>
      </w:r>
      <w:r w:rsidRPr="004E1869">
        <w:rPr>
          <w:rFonts w:ascii="Times New Roman" w:hAnsi="Times New Roman"/>
          <w:bCs/>
          <w:sz w:val="26"/>
          <w:szCs w:val="26"/>
          <w:lang w:val="vi-VN"/>
        </w:rPr>
        <w:t>8</w:t>
      </w:r>
      <w:r w:rsidR="00F44CC9" w:rsidRPr="004E1869">
        <w:rPr>
          <w:rFonts w:ascii="Times New Roman" w:hAnsi="Times New Roman"/>
          <w:bCs/>
          <w:sz w:val="26"/>
          <w:szCs w:val="26"/>
        </w:rPr>
        <w:t>-201</w:t>
      </w:r>
      <w:r w:rsidRPr="004E1869">
        <w:rPr>
          <w:rFonts w:ascii="Times New Roman" w:hAnsi="Times New Roman"/>
          <w:bCs/>
          <w:sz w:val="26"/>
          <w:szCs w:val="26"/>
          <w:lang w:val="vi-VN"/>
        </w:rPr>
        <w:t>9</w:t>
      </w:r>
      <w:r w:rsidR="00F44CC9" w:rsidRPr="004E1869">
        <w:rPr>
          <w:rFonts w:ascii="Times New Roman" w:hAnsi="Times New Roman"/>
          <w:bCs/>
          <w:sz w:val="26"/>
          <w:szCs w:val="26"/>
        </w:rPr>
        <w:t>.</w:t>
      </w:r>
    </w:p>
    <w:p w:rsidR="00F44CC9" w:rsidRDefault="00F44CC9" w:rsidP="00F961AB">
      <w:pPr>
        <w:jc w:val="both"/>
        <w:rPr>
          <w:rFonts w:ascii="Times New Roman" w:hAnsi="Times New Roman"/>
          <w:sz w:val="26"/>
          <w:szCs w:val="26"/>
        </w:rPr>
      </w:pPr>
      <w:r w:rsidRPr="00715D0F">
        <w:rPr>
          <w:rFonts w:ascii="Times New Roman" w:hAnsi="Times New Roman"/>
          <w:sz w:val="26"/>
          <w:szCs w:val="26"/>
        </w:rPr>
        <w:t xml:space="preserve"> </w:t>
      </w:r>
      <w:r w:rsidR="004E186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715D0F">
        <w:rPr>
          <w:rFonts w:ascii="Times New Roman" w:hAnsi="Times New Roman"/>
          <w:sz w:val="26"/>
          <w:szCs w:val="26"/>
        </w:rPr>
        <w:t>Phối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hợp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cùng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chính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quyền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kiểm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tra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chấn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chỉnh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và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hoàn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thiện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các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yêu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cầu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về</w:t>
      </w:r>
      <w:proofErr w:type="spellEnd"/>
      <w:r w:rsidR="00F96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61AB">
        <w:rPr>
          <w:rFonts w:ascii="Times New Roman" w:hAnsi="Times New Roman"/>
          <w:sz w:val="26"/>
          <w:szCs w:val="26"/>
        </w:rPr>
        <w:t>công</w:t>
      </w:r>
      <w:proofErr w:type="spellEnd"/>
      <w:r w:rsidR="00F96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61AB">
        <w:rPr>
          <w:rFonts w:ascii="Times New Roman" w:hAnsi="Times New Roman"/>
          <w:sz w:val="26"/>
          <w:szCs w:val="26"/>
        </w:rPr>
        <w:t>tác</w:t>
      </w:r>
      <w:proofErr w:type="spellEnd"/>
      <w:r w:rsidR="00F961A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961AB">
        <w:rPr>
          <w:rFonts w:ascii="Times New Roman" w:hAnsi="Times New Roman"/>
          <w:sz w:val="26"/>
          <w:szCs w:val="26"/>
        </w:rPr>
        <w:t>a</w:t>
      </w:r>
      <w:r w:rsidRPr="00715D0F">
        <w:rPr>
          <w:rFonts w:ascii="Times New Roman" w:hAnsi="Times New Roman"/>
          <w:sz w:val="26"/>
          <w:szCs w:val="26"/>
        </w:rPr>
        <w:t>n</w:t>
      </w:r>
      <w:proofErr w:type="gram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toàn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trường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học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chuẩn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bị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năm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học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mới</w:t>
      </w:r>
      <w:proofErr w:type="spellEnd"/>
      <w:r w:rsidRPr="00715D0F">
        <w:rPr>
          <w:rFonts w:ascii="Times New Roman" w:hAnsi="Times New Roman"/>
          <w:sz w:val="26"/>
          <w:szCs w:val="26"/>
        </w:rPr>
        <w:t>.</w:t>
      </w:r>
    </w:p>
    <w:p w:rsidR="00D35B34" w:rsidRDefault="00D35B34" w:rsidP="00F961A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“ </w:t>
      </w:r>
      <w:proofErr w:type="spellStart"/>
      <w:r>
        <w:rPr>
          <w:rFonts w:ascii="Times New Roman" w:hAnsi="Times New Roman"/>
          <w:sz w:val="26"/>
          <w:szCs w:val="26"/>
        </w:rPr>
        <w:t>Dân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khéo</w:t>
      </w:r>
      <w:proofErr w:type="spellEnd"/>
      <w:r>
        <w:rPr>
          <w:rFonts w:ascii="Times New Roman" w:hAnsi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2019.</w:t>
      </w:r>
    </w:p>
    <w:p w:rsidR="000735CB" w:rsidRDefault="000735CB" w:rsidP="00F961A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735CB" w:rsidRDefault="000735CB" w:rsidP="00F961A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mới</w:t>
      </w:r>
      <w:proofErr w:type="spellEnd"/>
    </w:p>
    <w:p w:rsidR="00D35B34" w:rsidRPr="000735CB" w:rsidRDefault="00D35B34" w:rsidP="00F961AB">
      <w:p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0735CB">
        <w:rPr>
          <w:rFonts w:ascii="Times New Roman" w:hAnsi="Times New Roman"/>
          <w:b/>
          <w:sz w:val="26"/>
          <w:szCs w:val="26"/>
        </w:rPr>
        <w:t>Tồn</w:t>
      </w:r>
      <w:proofErr w:type="spellEnd"/>
      <w:r w:rsidRPr="000735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0735CB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Pr="000735CB"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  <w:r w:rsidRPr="000735CB">
        <w:rPr>
          <w:rFonts w:ascii="Times New Roman" w:hAnsi="Times New Roman"/>
          <w:b/>
          <w:sz w:val="26"/>
          <w:szCs w:val="26"/>
        </w:rPr>
        <w:t xml:space="preserve"> </w:t>
      </w:r>
    </w:p>
    <w:p w:rsidR="00D35B34" w:rsidRPr="00D35B34" w:rsidRDefault="00D35B34" w:rsidP="00D35B34">
      <w:pPr>
        <w:pStyle w:val="ListParagraph"/>
        <w:numPr>
          <w:ilvl w:val="0"/>
          <w:numId w:val="14"/>
        </w:numPr>
        <w:jc w:val="both"/>
      </w:pPr>
      <w:proofErr w:type="spellStart"/>
      <w:r w:rsidRPr="00D35B34">
        <w:rPr>
          <w:rFonts w:ascii="Times New Roman" w:hAnsi="Times New Roman"/>
          <w:sz w:val="26"/>
          <w:szCs w:val="26"/>
        </w:rPr>
        <w:t>Việc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vận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động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Đoàn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viên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tham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gia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Chương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trình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tương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trợ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nội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bộ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của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Ngành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năm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học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2019-2020 </w:t>
      </w:r>
      <w:proofErr w:type="spellStart"/>
      <w:r w:rsidRPr="00D35B34">
        <w:rPr>
          <w:rFonts w:ascii="Times New Roman" w:hAnsi="Times New Roman"/>
          <w:sz w:val="26"/>
          <w:szCs w:val="26"/>
        </w:rPr>
        <w:t>còn</w:t>
      </w:r>
      <w:proofErr w:type="spellEnd"/>
      <w:r w:rsidRPr="00D35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B34">
        <w:rPr>
          <w:rFonts w:ascii="Times New Roman" w:hAnsi="Times New Roman"/>
          <w:sz w:val="26"/>
          <w:szCs w:val="26"/>
        </w:rPr>
        <w:t>chậm</w:t>
      </w:r>
      <w:proofErr w:type="spellEnd"/>
      <w:r w:rsidRPr="00D35B34">
        <w:rPr>
          <w:rFonts w:ascii="Times New Roman" w:hAnsi="Times New Roman"/>
          <w:sz w:val="26"/>
          <w:szCs w:val="26"/>
        </w:rPr>
        <w:t>.</w:t>
      </w:r>
    </w:p>
    <w:p w:rsidR="00D35B34" w:rsidRPr="000735CB" w:rsidRDefault="00D35B34" w:rsidP="00D35B34">
      <w:pPr>
        <w:pStyle w:val="ListParagraph"/>
        <w:numPr>
          <w:ilvl w:val="0"/>
          <w:numId w:val="14"/>
        </w:numPr>
        <w:jc w:val="both"/>
      </w:pP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còn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chậm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735CB" w:rsidRPr="00D35B34" w:rsidRDefault="000735CB" w:rsidP="00D35B34">
      <w:pPr>
        <w:pStyle w:val="ListParagraph"/>
        <w:numPr>
          <w:ilvl w:val="0"/>
          <w:numId w:val="14"/>
        </w:numPr>
        <w:jc w:val="both"/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còn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chậm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35B34" w:rsidRPr="000735CB" w:rsidRDefault="00D35B34" w:rsidP="00D35B34">
      <w:pPr>
        <w:jc w:val="both"/>
        <w:rPr>
          <w:rFonts w:ascii="Times New Roman" w:hAnsi="Times New Roman"/>
          <w:b/>
          <w:sz w:val="26"/>
          <w:szCs w:val="26"/>
        </w:rPr>
      </w:pPr>
      <w:r w:rsidRPr="000735CB">
        <w:rPr>
          <w:rFonts w:ascii="Times New Roman" w:hAnsi="Times New Roman"/>
          <w:b/>
          <w:sz w:val="26"/>
          <w:szCs w:val="26"/>
        </w:rPr>
        <w:t xml:space="preserve">II. </w:t>
      </w:r>
      <w:proofErr w:type="spellStart"/>
      <w:r w:rsidRPr="000735CB">
        <w:rPr>
          <w:rFonts w:ascii="Times New Roman" w:hAnsi="Times New Roman"/>
          <w:b/>
          <w:sz w:val="26"/>
          <w:szCs w:val="26"/>
        </w:rPr>
        <w:t>Kế</w:t>
      </w:r>
      <w:proofErr w:type="spellEnd"/>
      <w:r w:rsidRPr="000735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735CB">
        <w:rPr>
          <w:rFonts w:ascii="Times New Roman" w:hAnsi="Times New Roman"/>
          <w:b/>
          <w:sz w:val="26"/>
          <w:szCs w:val="26"/>
        </w:rPr>
        <w:t>hoạch</w:t>
      </w:r>
      <w:proofErr w:type="spellEnd"/>
      <w:r w:rsidRPr="000735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735CB">
        <w:rPr>
          <w:rFonts w:ascii="Times New Roman" w:hAnsi="Times New Roman"/>
          <w:b/>
          <w:sz w:val="26"/>
          <w:szCs w:val="26"/>
        </w:rPr>
        <w:t>tháng</w:t>
      </w:r>
      <w:proofErr w:type="spellEnd"/>
      <w:r w:rsidRPr="000735CB">
        <w:rPr>
          <w:rFonts w:ascii="Times New Roman" w:hAnsi="Times New Roman"/>
          <w:b/>
          <w:sz w:val="26"/>
          <w:szCs w:val="26"/>
        </w:rPr>
        <w:t xml:space="preserve"> 10</w:t>
      </w:r>
    </w:p>
    <w:p w:rsidR="00D35B34" w:rsidRPr="00715D0F" w:rsidRDefault="00D35B34" w:rsidP="00D35B34">
      <w:pPr>
        <w:pStyle w:val="NoSpacing"/>
        <w:spacing w:line="288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Chủ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Kỷ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niệm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Ngày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thành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Hội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LHPNVN 20/10.</w:t>
      </w:r>
    </w:p>
    <w:p w:rsidR="00D35B34" w:rsidRPr="00715D0F" w:rsidRDefault="00D35B34" w:rsidP="00D35B34">
      <w:pPr>
        <w:numPr>
          <w:ilvl w:val="0"/>
          <w:numId w:val="1"/>
        </w:numPr>
        <w:tabs>
          <w:tab w:val="num" w:pos="183"/>
        </w:tabs>
        <w:spacing w:before="80" w:after="0" w:line="240" w:lineRule="auto"/>
        <w:ind w:left="183" w:right="192" w:hanging="147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715D0F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thành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Hội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nghị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CBCCVC</w:t>
      </w:r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báo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kết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quả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CĐGD TP.</w:t>
      </w:r>
      <w:r>
        <w:rPr>
          <w:rFonts w:ascii="Times New Roman" w:hAnsi="Times New Roman"/>
          <w:bCs/>
          <w:sz w:val="26"/>
          <w:szCs w:val="26"/>
        </w:rPr>
        <w:t xml:space="preserve"> ( </w:t>
      </w:r>
      <w:proofErr w:type="spellStart"/>
      <w:r>
        <w:rPr>
          <w:rFonts w:ascii="Times New Roman" w:hAnsi="Times New Roman"/>
          <w:bCs/>
          <w:sz w:val="26"/>
          <w:szCs w:val="26"/>
        </w:rPr>
        <w:t>Dự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kiến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12/10/2019)</w:t>
      </w:r>
    </w:p>
    <w:p w:rsidR="00D35B34" w:rsidRPr="00715D0F" w:rsidRDefault="00D35B34" w:rsidP="00D35B34">
      <w:pPr>
        <w:numPr>
          <w:ilvl w:val="0"/>
          <w:numId w:val="1"/>
        </w:numPr>
        <w:tabs>
          <w:tab w:val="num" w:pos="183"/>
        </w:tabs>
        <w:spacing w:before="80" w:after="0" w:line="240" w:lineRule="auto"/>
        <w:ind w:left="183" w:right="192" w:hanging="147"/>
        <w:jc w:val="both"/>
        <w:rPr>
          <w:rFonts w:ascii="Times New Roman" w:hAnsi="Times New Roman"/>
          <w:bCs/>
          <w:sz w:val="26"/>
          <w:szCs w:val="26"/>
        </w:rPr>
      </w:pPr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kỷ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niệm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8</w:t>
      </w:r>
      <w:r>
        <w:rPr>
          <w:rFonts w:ascii="Times New Roman" w:hAnsi="Times New Roman"/>
          <w:bCs/>
          <w:sz w:val="26"/>
          <w:szCs w:val="26"/>
          <w:lang w:val="vi-VN"/>
        </w:rPr>
        <w:t>9</w:t>
      </w:r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thành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lập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Hội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LHPNVN 20/10,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phát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phong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trào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đua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715D0F">
        <w:rPr>
          <w:rFonts w:ascii="Times New Roman" w:hAnsi="Times New Roman"/>
          <w:bCs/>
          <w:sz w:val="26"/>
          <w:szCs w:val="26"/>
        </w:rPr>
        <w:t xml:space="preserve">“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Giỏi</w:t>
      </w:r>
      <w:proofErr w:type="spellEnd"/>
      <w:proofErr w:type="gram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việc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trường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–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Đảm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việc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>”.</w:t>
      </w:r>
    </w:p>
    <w:p w:rsidR="00D35B34" w:rsidRDefault="00D35B34" w:rsidP="00D35B34">
      <w:pPr>
        <w:numPr>
          <w:ilvl w:val="0"/>
          <w:numId w:val="1"/>
        </w:numPr>
        <w:tabs>
          <w:tab w:val="num" w:pos="183"/>
        </w:tabs>
        <w:spacing w:before="80" w:after="0" w:line="240" w:lineRule="auto"/>
        <w:ind w:left="183" w:right="192" w:hanging="147"/>
        <w:jc w:val="both"/>
        <w:rPr>
          <w:rFonts w:ascii="Times New Roman" w:hAnsi="Times New Roman"/>
          <w:bCs/>
          <w:sz w:val="26"/>
          <w:szCs w:val="26"/>
        </w:rPr>
      </w:pPr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đua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Dạy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Họ</w:t>
      </w:r>
      <w:r>
        <w:rPr>
          <w:rFonts w:ascii="Times New Roman" w:hAnsi="Times New Roman"/>
          <w:bCs/>
          <w:sz w:val="26"/>
          <w:szCs w:val="26"/>
        </w:rPr>
        <w:t>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phong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trào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văn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thể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715D0F">
        <w:rPr>
          <w:rFonts w:ascii="Times New Roman" w:hAnsi="Times New Roman"/>
          <w:bCs/>
          <w:sz w:val="26"/>
          <w:szCs w:val="26"/>
        </w:rPr>
        <w:t>mỹ</w:t>
      </w:r>
      <w:proofErr w:type="spellEnd"/>
      <w:r>
        <w:rPr>
          <w:rFonts w:ascii="Times New Roman" w:hAnsi="Times New Roman"/>
          <w:bCs/>
          <w:sz w:val="26"/>
          <w:szCs w:val="26"/>
        </w:rPr>
        <w:t>,..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( </w:t>
      </w:r>
      <w:proofErr w:type="spellStart"/>
      <w:r>
        <w:rPr>
          <w:rFonts w:ascii="Times New Roman" w:hAnsi="Times New Roman"/>
          <w:bCs/>
          <w:sz w:val="26"/>
          <w:szCs w:val="26"/>
        </w:rPr>
        <w:t>Thi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giáo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dạy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giỏi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trường</w:t>
      </w:r>
      <w:proofErr w:type="spellEnd"/>
      <w:r>
        <w:rPr>
          <w:rFonts w:ascii="Times New Roman" w:hAnsi="Times New Roman"/>
          <w:bCs/>
          <w:sz w:val="26"/>
          <w:szCs w:val="26"/>
        </w:rPr>
        <w:t>)</w:t>
      </w:r>
    </w:p>
    <w:p w:rsidR="00D35B34" w:rsidRPr="00715D0F" w:rsidRDefault="00D35B34" w:rsidP="00D35B34">
      <w:pPr>
        <w:numPr>
          <w:ilvl w:val="0"/>
          <w:numId w:val="1"/>
        </w:numPr>
        <w:tabs>
          <w:tab w:val="num" w:pos="183"/>
        </w:tabs>
        <w:spacing w:before="80" w:after="0" w:line="240" w:lineRule="auto"/>
        <w:ind w:left="183" w:right="192" w:hanging="147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T</w:t>
      </w:r>
      <w:r w:rsidRPr="00715D0F">
        <w:rPr>
          <w:rFonts w:ascii="Times New Roman" w:hAnsi="Times New Roman"/>
          <w:bCs/>
          <w:sz w:val="26"/>
          <w:szCs w:val="26"/>
        </w:rPr>
        <w:t>ham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gia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Ngành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chào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mừng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20/11.</w:t>
      </w:r>
      <w:r>
        <w:rPr>
          <w:rFonts w:ascii="Times New Roman" w:hAnsi="Times New Roman"/>
          <w:bCs/>
          <w:sz w:val="26"/>
          <w:szCs w:val="26"/>
        </w:rPr>
        <w:t xml:space="preserve"> ( </w:t>
      </w:r>
      <w:proofErr w:type="spellStart"/>
      <w:r>
        <w:rPr>
          <w:rFonts w:ascii="Times New Roman" w:hAnsi="Times New Roman"/>
          <w:bCs/>
          <w:sz w:val="26"/>
          <w:szCs w:val="26"/>
        </w:rPr>
        <w:t>Môn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kéo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Cầu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lông</w:t>
      </w:r>
      <w:proofErr w:type="spellEnd"/>
      <w:r>
        <w:rPr>
          <w:rFonts w:ascii="Times New Roman" w:hAnsi="Times New Roman"/>
          <w:bCs/>
          <w:sz w:val="26"/>
          <w:szCs w:val="26"/>
        </w:rPr>
        <w:t>)</w:t>
      </w:r>
    </w:p>
    <w:p w:rsidR="00D35B34" w:rsidRPr="00715D0F" w:rsidRDefault="00D35B34" w:rsidP="00D35B34">
      <w:pPr>
        <w:numPr>
          <w:ilvl w:val="0"/>
          <w:numId w:val="1"/>
        </w:numPr>
        <w:tabs>
          <w:tab w:val="num" w:pos="183"/>
        </w:tabs>
        <w:spacing w:before="80" w:after="0" w:line="240" w:lineRule="auto"/>
        <w:ind w:left="183" w:right="192" w:hanging="147"/>
        <w:jc w:val="both"/>
        <w:rPr>
          <w:rFonts w:ascii="Times New Roman" w:hAnsi="Times New Roman"/>
          <w:bCs/>
          <w:sz w:val="26"/>
          <w:szCs w:val="26"/>
        </w:rPr>
      </w:pPr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Vận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ĐVGV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tích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cực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sử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dụng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CNTT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tự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làm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ĐDDH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phục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vụ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đổi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mới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phương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pháp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giảng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dạy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.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thiết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đề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tài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nghiên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cứu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, SKKN minh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chứng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việc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“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Đổi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mới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sáng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tạo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Dạy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>”</w:t>
      </w:r>
      <w:r w:rsidRPr="00715D0F">
        <w:rPr>
          <w:rFonts w:ascii="Times New Roman" w:hAnsi="Times New Roman"/>
          <w:bCs/>
          <w:sz w:val="26"/>
          <w:szCs w:val="26"/>
          <w:lang w:val="vi-VN"/>
        </w:rPr>
        <w:t>; tri</w:t>
      </w:r>
      <w:r w:rsidRPr="00715D0F">
        <w:rPr>
          <w:rFonts w:ascii="Times New Roman" w:hAnsi="Times New Roman"/>
          <w:sz w:val="26"/>
          <w:szCs w:val="26"/>
        </w:rPr>
        <w:t>ể</w:t>
      </w:r>
      <w:r w:rsidRPr="00715D0F">
        <w:rPr>
          <w:rFonts w:ascii="Times New Roman" w:hAnsi="Times New Roman"/>
          <w:sz w:val="26"/>
          <w:szCs w:val="26"/>
          <w:lang w:val="vi-VN"/>
        </w:rPr>
        <w:t xml:space="preserve">n khai phương pháp giáo dục Stem </w:t>
      </w:r>
      <w:proofErr w:type="gramStart"/>
      <w:r w:rsidRPr="00715D0F">
        <w:rPr>
          <w:rFonts w:ascii="Times New Roman" w:hAnsi="Times New Roman"/>
          <w:sz w:val="26"/>
          <w:szCs w:val="26"/>
          <w:lang w:val="vi-VN"/>
        </w:rPr>
        <w:t>theo</w:t>
      </w:r>
      <w:proofErr w:type="gramEnd"/>
      <w:r w:rsidRPr="00715D0F">
        <w:rPr>
          <w:rFonts w:ascii="Times New Roman" w:hAnsi="Times New Roman"/>
          <w:sz w:val="26"/>
          <w:szCs w:val="26"/>
          <w:lang w:val="vi-VN"/>
        </w:rPr>
        <w:t xml:space="preserve"> hư</w:t>
      </w:r>
      <w:r w:rsidRPr="00715D0F">
        <w:rPr>
          <w:rFonts w:ascii="Times New Roman" w:hAnsi="Times New Roman"/>
          <w:sz w:val="26"/>
          <w:szCs w:val="26"/>
        </w:rPr>
        <w:t>ớ</w:t>
      </w:r>
      <w:r w:rsidRPr="00715D0F">
        <w:rPr>
          <w:rFonts w:ascii="Times New Roman" w:hAnsi="Times New Roman"/>
          <w:sz w:val="26"/>
          <w:szCs w:val="26"/>
          <w:lang w:val="vi-VN"/>
        </w:rPr>
        <w:t>ng d</w:t>
      </w:r>
      <w:r w:rsidRPr="00715D0F">
        <w:rPr>
          <w:rFonts w:ascii="Times New Roman" w:hAnsi="Times New Roman"/>
          <w:sz w:val="26"/>
          <w:szCs w:val="26"/>
        </w:rPr>
        <w:t>ẫ</w:t>
      </w:r>
      <w:r w:rsidRPr="00715D0F">
        <w:rPr>
          <w:rFonts w:ascii="Times New Roman" w:hAnsi="Times New Roman"/>
          <w:sz w:val="26"/>
          <w:szCs w:val="26"/>
          <w:lang w:val="vi-VN"/>
        </w:rPr>
        <w:t>n của Ngành.</w:t>
      </w:r>
    </w:p>
    <w:p w:rsidR="00D35B34" w:rsidRPr="00715D0F" w:rsidRDefault="00D35B34" w:rsidP="00D35B34">
      <w:pPr>
        <w:numPr>
          <w:ilvl w:val="0"/>
          <w:numId w:val="1"/>
        </w:numPr>
        <w:tabs>
          <w:tab w:val="num" w:pos="183"/>
        </w:tabs>
        <w:spacing w:before="80" w:after="0" w:line="240" w:lineRule="auto"/>
        <w:ind w:left="183" w:right="192" w:hanging="147"/>
        <w:jc w:val="both"/>
        <w:rPr>
          <w:rFonts w:ascii="Times New Roman" w:hAnsi="Times New Roman"/>
          <w:bCs/>
          <w:sz w:val="26"/>
          <w:szCs w:val="26"/>
        </w:rPr>
      </w:pPr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Báo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quyết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toán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kinh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phí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quý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3/201</w:t>
      </w:r>
      <w:r w:rsidR="000735CB">
        <w:rPr>
          <w:rFonts w:ascii="Times New Roman" w:hAnsi="Times New Roman"/>
          <w:bCs/>
          <w:sz w:val="26"/>
          <w:szCs w:val="26"/>
          <w:lang w:val="vi-VN"/>
        </w:rPr>
        <w:t>9</w:t>
      </w:r>
      <w:r w:rsidRPr="00715D0F">
        <w:rPr>
          <w:rFonts w:ascii="Times New Roman" w:hAnsi="Times New Roman"/>
          <w:bCs/>
          <w:sz w:val="26"/>
          <w:szCs w:val="26"/>
        </w:rPr>
        <w:t xml:space="preserve">;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kiểm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tra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tài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chính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đồng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cấp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quí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3/201</w:t>
      </w:r>
      <w:r w:rsidR="000735CB">
        <w:rPr>
          <w:rFonts w:ascii="Times New Roman" w:hAnsi="Times New Roman"/>
          <w:bCs/>
          <w:sz w:val="26"/>
          <w:szCs w:val="26"/>
          <w:lang w:val="vi-VN"/>
        </w:rPr>
        <w:t>9</w:t>
      </w:r>
      <w:r w:rsidRPr="00715D0F"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nộp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biên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bản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kiểm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tra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UBKT/CĐGD TP)</w:t>
      </w:r>
    </w:p>
    <w:p w:rsidR="00D35B34" w:rsidRPr="000735CB" w:rsidRDefault="00D35B34" w:rsidP="000B0C9F">
      <w:pPr>
        <w:pStyle w:val="ListParagraph"/>
        <w:numPr>
          <w:ilvl w:val="0"/>
          <w:numId w:val="1"/>
        </w:numPr>
        <w:tabs>
          <w:tab w:val="clear" w:pos="360"/>
          <w:tab w:val="num" w:pos="180"/>
        </w:tabs>
        <w:jc w:val="both"/>
      </w:pPr>
      <w:proofErr w:type="spellStart"/>
      <w:r w:rsidRPr="000B0C9F">
        <w:rPr>
          <w:rFonts w:ascii="Times New Roman" w:hAnsi="Times New Roman"/>
          <w:bCs/>
          <w:sz w:val="26"/>
          <w:szCs w:val="26"/>
        </w:rPr>
        <w:t>Dự</w:t>
      </w:r>
      <w:proofErr w:type="spellEnd"/>
      <w:r w:rsidRPr="000B0C9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B0C9F">
        <w:rPr>
          <w:rFonts w:ascii="Times New Roman" w:hAnsi="Times New Roman"/>
          <w:bCs/>
          <w:sz w:val="26"/>
          <w:szCs w:val="26"/>
        </w:rPr>
        <w:t>họp</w:t>
      </w:r>
      <w:proofErr w:type="spellEnd"/>
      <w:r w:rsidRPr="000B0C9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B0C9F">
        <w:rPr>
          <w:rFonts w:ascii="Times New Roman" w:hAnsi="Times New Roman"/>
          <w:bCs/>
          <w:sz w:val="26"/>
          <w:szCs w:val="26"/>
        </w:rPr>
        <w:t>giao</w:t>
      </w:r>
      <w:proofErr w:type="spellEnd"/>
      <w:r w:rsidRPr="000B0C9F">
        <w:rPr>
          <w:rFonts w:ascii="Times New Roman" w:hAnsi="Times New Roman"/>
          <w:bCs/>
          <w:sz w:val="26"/>
          <w:szCs w:val="26"/>
        </w:rPr>
        <w:t xml:space="preserve"> ban </w:t>
      </w:r>
      <w:proofErr w:type="spellStart"/>
      <w:r w:rsidRPr="000B0C9F">
        <w:rPr>
          <w:rFonts w:ascii="Times New Roman" w:hAnsi="Times New Roman"/>
          <w:bCs/>
          <w:sz w:val="26"/>
          <w:szCs w:val="26"/>
        </w:rPr>
        <w:t>định</w:t>
      </w:r>
      <w:proofErr w:type="spellEnd"/>
      <w:r w:rsidRPr="000B0C9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B0C9F">
        <w:rPr>
          <w:rFonts w:ascii="Times New Roman" w:hAnsi="Times New Roman"/>
          <w:bCs/>
          <w:sz w:val="26"/>
          <w:szCs w:val="26"/>
        </w:rPr>
        <w:t>kỳ</w:t>
      </w:r>
      <w:proofErr w:type="spellEnd"/>
      <w:r w:rsidRPr="000B0C9F">
        <w:rPr>
          <w:rFonts w:ascii="Times New Roman" w:hAnsi="Times New Roman"/>
          <w:bCs/>
          <w:sz w:val="26"/>
          <w:szCs w:val="26"/>
        </w:rPr>
        <w:t xml:space="preserve"> CĐCS.</w:t>
      </w:r>
    </w:p>
    <w:p w:rsidR="000735CB" w:rsidRPr="000735CB" w:rsidRDefault="000735CB" w:rsidP="000B0C9F">
      <w:pPr>
        <w:pStyle w:val="ListParagraph"/>
        <w:numPr>
          <w:ilvl w:val="0"/>
          <w:numId w:val="1"/>
        </w:numPr>
        <w:tabs>
          <w:tab w:val="clear" w:pos="360"/>
          <w:tab w:val="num" w:pos="180"/>
        </w:tabs>
        <w:jc w:val="both"/>
      </w:pPr>
      <w:proofErr w:type="spellStart"/>
      <w:r>
        <w:rPr>
          <w:rFonts w:ascii="Times New Roman" w:hAnsi="Times New Roman"/>
          <w:bCs/>
          <w:sz w:val="26"/>
          <w:szCs w:val="26"/>
        </w:rPr>
        <w:t>Tiếp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tục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vận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động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Công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tham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gia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Quỹ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tương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trợ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Ngành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năm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2019.</w:t>
      </w:r>
    </w:p>
    <w:p w:rsidR="000735CB" w:rsidRDefault="000735CB" w:rsidP="000B0C9F">
      <w:pPr>
        <w:pStyle w:val="ListParagraph"/>
        <w:numPr>
          <w:ilvl w:val="0"/>
          <w:numId w:val="1"/>
        </w:numPr>
        <w:tabs>
          <w:tab w:val="clear" w:pos="360"/>
          <w:tab w:val="num" w:pos="180"/>
        </w:tabs>
        <w:jc w:val="both"/>
      </w:pPr>
      <w:bookmarkStart w:id="0" w:name="_GoBack"/>
      <w:bookmarkEnd w:id="0"/>
      <w:proofErr w:type="spellStart"/>
      <w:r>
        <w:rPr>
          <w:rFonts w:ascii="Times New Roman" w:hAnsi="Times New Roman"/>
          <w:bCs/>
          <w:sz w:val="26"/>
          <w:szCs w:val="26"/>
        </w:rPr>
        <w:t>Lập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kế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hoạch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nhảy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Chachacha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giữa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tổ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Công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chuẩn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bị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đồng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diễn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trường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:rsidR="0058790C" w:rsidRPr="00F44CC9" w:rsidRDefault="0058790C" w:rsidP="00F961AB">
      <w:pPr>
        <w:ind w:left="720"/>
        <w:rPr>
          <w:rFonts w:ascii="Times New Roman" w:hAnsi="Times New Roman"/>
          <w:b/>
          <w:bCs/>
          <w:sz w:val="26"/>
          <w:szCs w:val="26"/>
        </w:rPr>
      </w:pPr>
    </w:p>
    <w:p w:rsidR="004A550E" w:rsidRPr="00296838" w:rsidRDefault="004A550E" w:rsidP="004E1869">
      <w:pPr>
        <w:spacing w:before="80" w:after="0" w:line="360" w:lineRule="auto"/>
        <w:ind w:left="234" w:right="141" w:firstLine="720"/>
        <w:rPr>
          <w:rFonts w:ascii="Times New Roman" w:hAnsi="Times New Roman"/>
          <w:b/>
          <w:sz w:val="26"/>
          <w:szCs w:val="26"/>
        </w:rPr>
      </w:pPr>
      <w:r>
        <w:t xml:space="preserve">                                                                                                          </w:t>
      </w:r>
      <w:r w:rsidRPr="00296838">
        <w:rPr>
          <w:rFonts w:ascii="Times New Roman" w:hAnsi="Times New Roman"/>
          <w:b/>
          <w:sz w:val="26"/>
          <w:szCs w:val="26"/>
        </w:rPr>
        <w:t>TM. BCH CÔNG ĐOÀN</w:t>
      </w:r>
    </w:p>
    <w:p w:rsidR="004A550E" w:rsidRPr="00F961AB" w:rsidRDefault="00F961AB" w:rsidP="00F961AB">
      <w:pPr>
        <w:spacing w:before="80" w:after="0" w:line="360" w:lineRule="auto"/>
        <w:ind w:right="14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</w:t>
      </w:r>
      <w:proofErr w:type="spellStart"/>
      <w:r w:rsidR="004A550E" w:rsidRPr="00F961AB">
        <w:rPr>
          <w:rFonts w:ascii="Times New Roman" w:hAnsi="Times New Roman"/>
          <w:b/>
          <w:sz w:val="26"/>
          <w:szCs w:val="26"/>
        </w:rPr>
        <w:t>Chủ</w:t>
      </w:r>
      <w:proofErr w:type="spellEnd"/>
      <w:r w:rsidR="004A550E" w:rsidRPr="00F961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A550E" w:rsidRPr="00F961AB">
        <w:rPr>
          <w:rFonts w:ascii="Times New Roman" w:hAnsi="Times New Roman"/>
          <w:b/>
          <w:sz w:val="26"/>
          <w:szCs w:val="26"/>
        </w:rPr>
        <w:t>tịch</w:t>
      </w:r>
      <w:proofErr w:type="spellEnd"/>
      <w:r w:rsidR="004A550E" w:rsidRPr="00F961AB">
        <w:rPr>
          <w:rFonts w:ascii="Times New Roman" w:hAnsi="Times New Roman"/>
          <w:b/>
          <w:sz w:val="26"/>
          <w:szCs w:val="26"/>
        </w:rPr>
        <w:t xml:space="preserve"> </w:t>
      </w:r>
    </w:p>
    <w:p w:rsidR="004A550E" w:rsidRDefault="004A550E" w:rsidP="004E1869">
      <w:pPr>
        <w:spacing w:before="80" w:after="0" w:line="360" w:lineRule="auto"/>
        <w:ind w:left="234" w:right="141" w:firstLine="720"/>
        <w:rPr>
          <w:rFonts w:ascii="Times New Roman" w:hAnsi="Times New Roman"/>
          <w:sz w:val="26"/>
          <w:szCs w:val="26"/>
        </w:rPr>
      </w:pPr>
    </w:p>
    <w:p w:rsidR="004A550E" w:rsidRDefault="004A550E" w:rsidP="004E1869">
      <w:pPr>
        <w:spacing w:before="80" w:after="0" w:line="360" w:lineRule="auto"/>
        <w:ind w:right="141" w:firstLine="720"/>
        <w:rPr>
          <w:rFonts w:ascii="Times New Roman" w:hAnsi="Times New Roman"/>
          <w:sz w:val="26"/>
          <w:szCs w:val="26"/>
        </w:rPr>
      </w:pPr>
    </w:p>
    <w:p w:rsidR="004A550E" w:rsidRPr="004A550E" w:rsidRDefault="004A550E" w:rsidP="004E1869">
      <w:pPr>
        <w:spacing w:before="80" w:after="0" w:line="360" w:lineRule="auto"/>
        <w:ind w:left="234" w:right="141" w:firstLine="72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</w:t>
      </w:r>
      <w:r w:rsidR="00F961AB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Pr="004A550E">
        <w:rPr>
          <w:rFonts w:ascii="Times New Roman" w:hAnsi="Times New Roman"/>
          <w:i/>
          <w:sz w:val="26"/>
          <w:szCs w:val="26"/>
        </w:rPr>
        <w:t>Nguyễn</w:t>
      </w:r>
      <w:proofErr w:type="spellEnd"/>
      <w:r w:rsidRPr="004A550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A550E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A550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A550E">
        <w:rPr>
          <w:rFonts w:ascii="Times New Roman" w:hAnsi="Times New Roman"/>
          <w:i/>
          <w:sz w:val="26"/>
          <w:szCs w:val="26"/>
        </w:rPr>
        <w:t>Vân</w:t>
      </w:r>
      <w:proofErr w:type="spellEnd"/>
      <w:r w:rsidRPr="004A550E">
        <w:rPr>
          <w:rFonts w:ascii="Times New Roman" w:hAnsi="Times New Roman"/>
          <w:i/>
          <w:sz w:val="26"/>
          <w:szCs w:val="26"/>
        </w:rPr>
        <w:t xml:space="preserve"> Nam</w:t>
      </w:r>
    </w:p>
    <w:p w:rsidR="004A550E" w:rsidRPr="004A550E" w:rsidRDefault="004A550E" w:rsidP="004E1869">
      <w:pPr>
        <w:spacing w:before="80" w:after="0" w:line="360" w:lineRule="auto"/>
        <w:ind w:left="234" w:right="141" w:firstLine="720"/>
        <w:rPr>
          <w:rFonts w:ascii="Times New Roman" w:hAnsi="Times New Roman"/>
          <w:i/>
          <w:sz w:val="26"/>
          <w:szCs w:val="26"/>
        </w:rPr>
      </w:pPr>
    </w:p>
    <w:p w:rsidR="004A550E" w:rsidRDefault="004A550E" w:rsidP="00C22130">
      <w:pPr>
        <w:pStyle w:val="ListParagraph"/>
        <w:spacing w:line="360" w:lineRule="auto"/>
        <w:ind w:left="360" w:firstLine="720"/>
      </w:pPr>
    </w:p>
    <w:sectPr w:rsidR="004A550E" w:rsidSect="00F961AB">
      <w:pgSz w:w="11907" w:h="16839" w:code="9"/>
      <w:pgMar w:top="720" w:right="737" w:bottom="72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83858"/>
    <w:multiLevelType w:val="hybridMultilevel"/>
    <w:tmpl w:val="7D64FFF6"/>
    <w:lvl w:ilvl="0" w:tplc="E52A3AA4">
      <w:start w:val="1"/>
      <w:numFmt w:val="bullet"/>
      <w:lvlText w:val="-"/>
      <w:lvlJc w:val="left"/>
      <w:pPr>
        <w:ind w:left="75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1">
    <w:nsid w:val="2A621F74"/>
    <w:multiLevelType w:val="hybridMultilevel"/>
    <w:tmpl w:val="5A8294F8"/>
    <w:lvl w:ilvl="0" w:tplc="1382BA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42CAB"/>
    <w:multiLevelType w:val="hybridMultilevel"/>
    <w:tmpl w:val="08D2B01E"/>
    <w:lvl w:ilvl="0" w:tplc="E52A3A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40E55"/>
    <w:multiLevelType w:val="hybridMultilevel"/>
    <w:tmpl w:val="0E80AC9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7763C"/>
    <w:multiLevelType w:val="hybridMultilevel"/>
    <w:tmpl w:val="73ACE8C2"/>
    <w:lvl w:ilvl="0" w:tplc="10E68CC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868069B"/>
    <w:multiLevelType w:val="hybridMultilevel"/>
    <w:tmpl w:val="6BD64DE4"/>
    <w:lvl w:ilvl="0" w:tplc="E8046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53252"/>
    <w:multiLevelType w:val="hybridMultilevel"/>
    <w:tmpl w:val="71600DF6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02B9C"/>
    <w:multiLevelType w:val="hybridMultilevel"/>
    <w:tmpl w:val="736C91B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A135E"/>
    <w:multiLevelType w:val="hybridMultilevel"/>
    <w:tmpl w:val="95D48364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378C585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C6E30"/>
    <w:multiLevelType w:val="hybridMultilevel"/>
    <w:tmpl w:val="118466A4"/>
    <w:lvl w:ilvl="0" w:tplc="E52A3AA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D58F2"/>
    <w:multiLevelType w:val="hybridMultilevel"/>
    <w:tmpl w:val="2C7C0800"/>
    <w:lvl w:ilvl="0" w:tplc="E52A3A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BF0813"/>
    <w:multiLevelType w:val="hybridMultilevel"/>
    <w:tmpl w:val="D23AA522"/>
    <w:lvl w:ilvl="0" w:tplc="52F26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F62DC7"/>
    <w:multiLevelType w:val="hybridMultilevel"/>
    <w:tmpl w:val="821620BE"/>
    <w:lvl w:ilvl="0" w:tplc="094861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6C4E4D"/>
    <w:multiLevelType w:val="hybridMultilevel"/>
    <w:tmpl w:val="7EB67996"/>
    <w:lvl w:ilvl="0" w:tplc="913E7B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0C"/>
    <w:rsid w:val="000735CB"/>
    <w:rsid w:val="000B0C9F"/>
    <w:rsid w:val="001256D7"/>
    <w:rsid w:val="00202E8D"/>
    <w:rsid w:val="002275A2"/>
    <w:rsid w:val="002375CF"/>
    <w:rsid w:val="002A432D"/>
    <w:rsid w:val="002A6C6F"/>
    <w:rsid w:val="0031373C"/>
    <w:rsid w:val="003970CD"/>
    <w:rsid w:val="003B7FB5"/>
    <w:rsid w:val="004A18E9"/>
    <w:rsid w:val="004A550E"/>
    <w:rsid w:val="004E1869"/>
    <w:rsid w:val="00516B0E"/>
    <w:rsid w:val="0058790C"/>
    <w:rsid w:val="005D4D39"/>
    <w:rsid w:val="006C2DCB"/>
    <w:rsid w:val="00793AC0"/>
    <w:rsid w:val="007D13A7"/>
    <w:rsid w:val="007E349A"/>
    <w:rsid w:val="00951393"/>
    <w:rsid w:val="00994BFF"/>
    <w:rsid w:val="00A60608"/>
    <w:rsid w:val="00C22130"/>
    <w:rsid w:val="00CE18B1"/>
    <w:rsid w:val="00D35B34"/>
    <w:rsid w:val="00D908E0"/>
    <w:rsid w:val="00E31794"/>
    <w:rsid w:val="00F44CC9"/>
    <w:rsid w:val="00F961AB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40D6BB-FB9F-4456-8174-15BDFA47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90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08E0"/>
    <w:pPr>
      <w:ind w:left="720"/>
      <w:contextualSpacing/>
    </w:pPr>
  </w:style>
  <w:style w:type="character" w:styleId="Strong">
    <w:name w:val="Strong"/>
    <w:uiPriority w:val="22"/>
    <w:qFormat/>
    <w:rsid w:val="003B7F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van nam</cp:lastModifiedBy>
  <cp:revision>3</cp:revision>
  <cp:lastPrinted>2019-08-28T05:44:00Z</cp:lastPrinted>
  <dcterms:created xsi:type="dcterms:W3CDTF">2019-09-23T23:45:00Z</dcterms:created>
  <dcterms:modified xsi:type="dcterms:W3CDTF">2019-09-23T23:46:00Z</dcterms:modified>
</cp:coreProperties>
</file>