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45" w:rsidRPr="00FE5C45" w:rsidRDefault="00FE5C45" w:rsidP="00FE5C45">
      <w:pPr>
        <w:keepNext/>
        <w:keepLines/>
        <w:spacing w:before="240" w:after="0" w:line="360" w:lineRule="auto"/>
        <w:jc w:val="center"/>
        <w:outlineLvl w:val="0"/>
        <w:rPr>
          <w:rFonts w:asciiTheme="majorHAnsi" w:eastAsiaTheme="majorEastAsia" w:hAnsiTheme="majorHAnsi" w:cstheme="majorBidi"/>
          <w:b/>
          <w:color w:val="000000" w:themeColor="text1"/>
          <w:sz w:val="36"/>
          <w:szCs w:val="36"/>
        </w:rPr>
      </w:pPr>
      <w:bookmarkStart w:id="0" w:name="_Toc463285365"/>
      <w:bookmarkStart w:id="1" w:name="_GoBack"/>
      <w:r w:rsidRPr="00FE5C45">
        <w:rPr>
          <w:rFonts w:asciiTheme="majorHAnsi" w:eastAsiaTheme="majorEastAsia" w:hAnsiTheme="majorHAnsi" w:cstheme="majorBidi"/>
          <w:b/>
          <w:color w:val="000000" w:themeColor="text1"/>
          <w:sz w:val="36"/>
          <w:szCs w:val="36"/>
        </w:rPr>
        <w:t>TRẮC NGHIỆM GDQP 11</w:t>
      </w:r>
      <w:bookmarkEnd w:id="0"/>
    </w:p>
    <w:p w:rsidR="00FE5C45" w:rsidRPr="00FE5C45" w:rsidRDefault="00FE5C45" w:rsidP="00FE5C45">
      <w:pPr>
        <w:spacing w:line="360" w:lineRule="auto"/>
        <w:jc w:val="center"/>
        <w:rPr>
          <w:b/>
          <w:color w:val="000000" w:themeColor="text1"/>
          <w:sz w:val="28"/>
          <w:szCs w:val="28"/>
        </w:rPr>
      </w:pPr>
      <w:r w:rsidRPr="00FE5C45">
        <w:rPr>
          <w:b/>
          <w:color w:val="000000" w:themeColor="text1"/>
          <w:sz w:val="28"/>
          <w:szCs w:val="28"/>
        </w:rPr>
        <w:t>***</w:t>
      </w:r>
    </w:p>
    <w:p w:rsidR="00FE5C45" w:rsidRPr="00FE5C45" w:rsidRDefault="00FE5C45" w:rsidP="00FE5C45">
      <w:pPr>
        <w:keepNext/>
        <w:keepLines/>
        <w:spacing w:before="40" w:after="0" w:line="360" w:lineRule="auto"/>
        <w:jc w:val="center"/>
        <w:outlineLvl w:val="1"/>
        <w:rPr>
          <w:rFonts w:ascii="Times New Roman" w:eastAsia="Times New Roman" w:hAnsi="Times New Roman" w:cs="Times New Roman"/>
          <w:b/>
          <w:color w:val="000000" w:themeColor="text1"/>
          <w:sz w:val="28"/>
          <w:szCs w:val="28"/>
        </w:rPr>
      </w:pPr>
      <w:bookmarkStart w:id="2" w:name="_Toc463285366"/>
      <w:r>
        <w:rPr>
          <w:rFonts w:ascii="Times New Roman" w:eastAsia="Times New Roman" w:hAnsi="Times New Roman" w:cs="Times New Roman"/>
          <w:b/>
          <w:color w:val="000000" w:themeColor="text1"/>
          <w:sz w:val="28"/>
          <w:szCs w:val="28"/>
        </w:rPr>
        <w:t>BÀI ĐỘI NGŨ</w:t>
      </w:r>
      <w:r w:rsidRPr="00FE5C45">
        <w:rPr>
          <w:rFonts w:ascii="Times New Roman" w:eastAsia="Times New Roman" w:hAnsi="Times New Roman" w:cs="Times New Roman"/>
          <w:b/>
          <w:color w:val="000000" w:themeColor="text1"/>
          <w:sz w:val="28"/>
          <w:szCs w:val="28"/>
        </w:rPr>
        <w:t xml:space="preserve"> ĐƠN VỊ</w:t>
      </w:r>
      <w:bookmarkEnd w:id="2"/>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tiểu đội 1 hàng ngang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Trình tự tập hợp đội hình tiểu đội 1 hàng ngang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Trình tự tập hợp đội hình tiểu đội 2 hàng ngang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Trình tự tập hợp đội hình tiểu đội 1 hàng dọc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Trình tự tập hợp đội hình tiểu đội 2 hàng dọc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lastRenderedPageBreak/>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kiểm tra gióng hàng, tiểu đội trưởng phải làm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Nghiêng đầu để kiểm tra theo chuẩn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Bước qua phải hoặc qua trái 5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Thực hiện động tác qua phải (trái) để kiểm tra</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Đứng tại chỗ để kiểm tra toàn đội hình</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Đội hình tiểu đội có đội hình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Thành 3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hàng ngang, 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 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 hàng dọc, 2 hàng ngang </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Đội hình nào phải thực hiện điểm số?</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tiểu đội 2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2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Đội hình nào không thực hiện điểm số?</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tiểu đội 1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đội 3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Đội hình trung đội 2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1 hàng ngang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1 hàng ngang-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thành 1 hàng ngang-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thành 1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chú ý: thành 1 hàng ngang-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2 hàng ngang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thành 2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thành 2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2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chú ý: thành 2 hàng ngang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1 hàng dọc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thành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thành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chú ý: thành 1 hàng dọc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tiểu đội trưởng tiểu đội X khi tập hợp đội hình thành 2 hàng dọc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chú ý: thành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tiểu đội X, thành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X thành 2 hàng dọc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 Đội hình tiểu đội gồm những đội hình nào ?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hàng ngang; 1 hàng dọc; 2 hàng ngang; 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 3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ngang; 3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dọc; 4 hàng dọc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Tiểu đội hàng ngang có đội hình nào?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 hàng ngang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có đội hình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Tiểu đội hàng dọc có đội hình nào?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 hàng dọc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có đội hình hàng dọc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Đội hình nào sau đây phải thực hiện điểm số?</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đội 1 hàng ngang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đội 2 hàng ngang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đội 2 hàng dọc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đội 2 hàng dọc </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Chiến sĩ nào làm chuẩn khi giãn đội hình tiểu đội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trưởng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Chiến sĩ đứng đầu hàng ( số 1)</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Chiến sĩ đứng cuối hàng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Chiến sĩ đứng giữa hàng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Đội hình nào sau đây không thực hiện điểm số?</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1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2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Trung đội hàng ngang không có đội hình nào?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Đội hình trung đội có đội hình nào?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ngang; 4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 3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ngang; 3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dọc; 3 hàng ngang</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Chiến sĩ nào làm chuẩn khi giãn đội hình tiểu đội, trung đội hàng ngang?</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trưởng luôn là người làm chuẩn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trưởng phải là người làm chuẩn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Tuỳ theo lệnh của chỉ huy, nhưng thường là người đứng đầu bên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đội hình</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Cách điểm số của đội hình trung đội 3 hàng ngang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đội 1 điểm số, các tiểu đội khác báo cáo thừa, thiếu</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Hết tiểu đội đến tiểu đội 2 điểm số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từ 1 đến hết chiến sĩ trong trung đội</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có tiểu đội nào điểm số</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1 hàng ngang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1 hàng ngang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2 hàng ngang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2 hàng ngang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3 hàng ngang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3 hàng ngang gồm những bước nào?</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1 hàng dọc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1 hàng dọc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2 hàng dọc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2 hàng dọc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3 hàng dọc có mấy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bước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bước</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trung đội 3 hàng dọc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 giải tán</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Tập hợp đội hình tiểu đội 1 hàng ngang gồm những bước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chỉnh đốn hàng ngũ;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Điểm số; tập hợp đội hình;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điểm số; chỉnh đốn hàng ngũ; giải tán</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Tập hợp đội hình; chỉnh đốn hàng ngũ</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trung đội trưởng trung đội 4 khi tập hợp đội hình thành 1 hàng ngang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4, 1 hàng ngang-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4, thành 1 hàng ngang-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4 thành 1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4 chú ý: thành 1 hàng ngang-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trung đội trưởng trung đội 5 khi tập hợp đội hình thành 2 hàng ngang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5 thành 2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5, thành 2 hàng ngang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5, 2 hàng ngang-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5 chú ý: thành 2 hàng ngang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trung đội trưởng trung đội X khi tập hợp đội hình thành 1 hàng dọc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X,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X thành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X, thành 1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X chú ý: thành 1 hàng dọc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Khẩu lệnh của trung đội trưởng trung đội Y khi tập hợp đội hình thành 2 hàng dọc như thế nào?</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Y,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Y chú ý: thành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trung đội Y, thành 2 hàng dọc – Tập hợp”</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đội Y thành 2 hàng dọc – Tập hợp”</w:t>
      </w:r>
    </w:p>
    <w:p w:rsidR="00FE5C45" w:rsidRPr="00FE5C45" w:rsidRDefault="00FE5C45" w:rsidP="00FE5C45">
      <w:pPr>
        <w:numPr>
          <w:ilvl w:val="0"/>
          <w:numId w:val="8"/>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Trung đội không có đội hình nào? </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 hàng ngang; 1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hàng ngang; 2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hàng ngang; 3 hàng dọc</w:t>
      </w:r>
    </w:p>
    <w:p w:rsidR="00FE5C45" w:rsidRPr="00FE5C45" w:rsidRDefault="00FE5C45" w:rsidP="00FE5C45">
      <w:pPr>
        <w:numPr>
          <w:ilvl w:val="1"/>
          <w:numId w:val="8"/>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hàng dọc; 4 hàng ngang</w:t>
      </w:r>
    </w:p>
    <w:p w:rsidR="00FE5C45" w:rsidRPr="00FE5C45" w:rsidRDefault="00FE5C45" w:rsidP="00FE5C45">
      <w:pPr>
        <w:keepNext/>
        <w:keepLines/>
        <w:spacing w:before="40" w:after="0" w:line="360" w:lineRule="auto"/>
        <w:ind w:firstLine="284"/>
        <w:outlineLvl w:val="1"/>
        <w:rPr>
          <w:rFonts w:asciiTheme="majorHAnsi" w:eastAsia="Times New Roman" w:hAnsiTheme="majorHAnsi" w:cstheme="majorBidi"/>
          <w:b/>
          <w:color w:val="000000" w:themeColor="text1"/>
          <w:sz w:val="28"/>
          <w:szCs w:val="28"/>
        </w:rPr>
      </w:pPr>
    </w:p>
    <w:p w:rsidR="00FE5C45" w:rsidRPr="00FE5C45" w:rsidRDefault="00FE5C45" w:rsidP="00FE5C45">
      <w:pPr>
        <w:keepNext/>
        <w:keepLines/>
        <w:spacing w:before="40" w:after="0" w:line="360" w:lineRule="auto"/>
        <w:ind w:firstLine="284"/>
        <w:jc w:val="center"/>
        <w:outlineLvl w:val="1"/>
        <w:rPr>
          <w:rFonts w:ascii="Times New Roman" w:eastAsia="Times New Roman" w:hAnsi="Times New Roman" w:cs="Times New Roman"/>
          <w:b/>
          <w:color w:val="000000" w:themeColor="text1"/>
          <w:sz w:val="28"/>
          <w:szCs w:val="28"/>
        </w:rPr>
      </w:pPr>
      <w:bookmarkStart w:id="3" w:name="_Toc463285367"/>
      <w:r w:rsidRPr="00FE5C45">
        <w:rPr>
          <w:rFonts w:ascii="Times New Roman" w:eastAsia="Times New Roman" w:hAnsi="Times New Roman" w:cs="Times New Roman"/>
          <w:b/>
          <w:color w:val="000000" w:themeColor="text1"/>
          <w:sz w:val="28"/>
          <w:szCs w:val="28"/>
        </w:rPr>
        <w:t>BÀI LÃNH THỔ QUỐC GIA</w:t>
      </w:r>
      <w:bookmarkEnd w:id="3"/>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Lãnh thổ quốc gia được cấu thành từ các yếu tố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Lãnh thổ; dân cư; nhà nước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Lãnh thổ; dân tộc; hiến pháp; pháp luật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Lãnh thổ; dân cư; hiến pháp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Lãnh thổ; nhân dân; dân tộc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các yếu tố cấu thành lãnh thổ quốc gia, yếu tố nào quan trọng nhất, quyết định nhất?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Dân cư</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Lãnh thổ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Nhà nước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Hiến pháp, pháp luật</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Trách nhiệm trong bảo vệ chủ quyền lãnh thổ quốc gia được xác định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trách nhiệm của toàn lực lượng vũ trang và toàn dân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trách nhiệm của toàn Đảng và các tổ chức xã hội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trách nhiệm của toàn Đảng, toàn quân và toàn dân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trách nhiệm của giai cấp, của Đảng và quân đội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Lãnh thổ thuộc chủ quyền hoàn toàn, tuyệt đối và đầy đủ của quốc gia bao gồm những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nước; vùng trời trên vùng đất, vùng nước; lòng đất dưới chúng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trời trên vùng đất; lòng đất dưới chúng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nước; vùng trời trên vùng đất; lòng đất dưới chúng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trời; lòng đất dưới chúng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Lãnh thổ quốc gia được cấu thành gồm những vùng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trời; vùng tiếp giáp lãnh hải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trời; vùng lãnh hải; vùng thềm lục địa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trời; vùng đặc quyền kinh tế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vùng nước; vùng trời; vùng lòng đất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lòng đất quốc gia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Toàn bộ phần nằm dưới lòng đất thuộc chủ quyền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bộ phần nằm dưới lòng đất, vùng nước thuộc chủ quyền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Toàn bộ phần nằm dưới lòng đất, vùng đảo thuộc chủ quyền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Toàn bộ phần nằm dưới lòng đất, vùng trời thuộc chủ quyền quốc gia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trời quốc gia là:</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gian bao trùm trên vùng đất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gian bao trùm trên vùng đất, vùng đảo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gian bao trùm trên vùng đất, vùng nước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gian bao trùm trên vùng đảo và vùng biển quốc gia</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nước quốc gia bao gồm: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nước nội địa, vùng nội thủy, vùng nước lãnh hải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nước nội địa, vùng nước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nước nội địa, vùng nước biên giới, vùng nội thủy, vùng nước lãnh hải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nước nội địa, vùng nước lãnh hải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Vùng lãnh hải là vùng biển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Tiếp liền bên ngoài vùng thềm lục địa của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Tiếp liền bên trong vùng đặc quyền kinh tế của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Tiếp liền bên ngoài vùng đặc quyền kinh tế của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Tiếp liền bên ngoài vùng nước nội thủy của quốc gia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lãnh hải rộng bao nhiêu hải lý và tính từ đâu?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 hải lí tính từ đường cơ sở dùng để tính chiều rộng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24 hải lí tính từ đường cơ sở dùng để tính chiều rộng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 hải lí tính từ vùng đặc quyền kinh tế</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 hải lí tính từ đường bờ biển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nội thủy là vùng nước: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Nằm ngoài đường cơ sở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Bên trong đường cơ sở</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Nằm trong vùng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để tính chiều rộng lãnh hải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đất của quốc gia bao gồm: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lục địa và các đảo thuộc chủ quyền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Toàn bộ vùng đất lục địa và các quần đảo thuộc chủ quyền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Toàn bộ vùng đất lục địa và các đảo, quần đảo thuộc chủ quyền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đất lục địa và các đảo, quần đảo thuộc chủ quyền quốc gia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nước nội địa của  quốc gia bao gồm: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Biển, hồ ao, sông ngòi, đầm nằm trên khu vực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Biển, hồ ao, sông ngòi, đầm nằm tại khu vực cửa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Biển, hồ ao, sông ngòi, đầm nằm ngoài khu vực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Biển nội địa, hồ ao, sông ngòi, đầm nằm trên vùng đất liền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nước biên giới của quốc gia bao gồm: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Biển nội địa, hồ ao, sông ngòi nằm trên khu vực biên giới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Biển nội địa, hồ ao, sông ngòi nằm ở khu vực rừng núi của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Biển nội địa, hồ ao, sông ngòi nằm trong nội địa của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Biển nội địa, hồ ao, sông ngòi nằm ngoài khu vực biên giới quốc gia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Vùng nội thủy của quốc gia được giới hạn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Bởi một bên là biển rộng, một bên là đường cơ sở dùng để tính chiều rộng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Bởi một bên là biển cả, một bên là đường cơ sở dùng để tính chiều rộng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Bởi một bên là bờ biển, một bên là đường cơ sở dùng để tính chiều rộng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Bởi một bên là bờ biển, một bên là đường ngoài cùng của lãnh hải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trời quốc gia được quy định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Mỗi quốc gia trên thế giới có quy định khác nhau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Các quốc gia đều thống nhất cùng một độ cao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Phụ thuộc vào khả năng bảo vệ của tên lửa phòng không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 cao vùng trời quốc gia ngoài khu vực khí quyển của Trái Đất</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Chủ quyền lãnh thổ quốc gia là quyền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Tuyệt đối và riêng biệt của mỗi quốc gia đối với lãnh thổ của quốc gia đó</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Hoàn toàn, riêng biệt của mỗi quốc gia đối với lãnh thổ và trên lãnh thổ của quốc gia đó</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Tối cao, tuyệt đối và hoàn toàn riêng biệt của mỗi quốc gia đối với lãnh thổ và trên lãnh thổ của quốc gia đó</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Tuyệt đối của mỗi quốc gia đối với lãnh thổ của quốc gia đó</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Chủ quyền lãnh thổ quốc gia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Văn hóa, là ý chí của dân tộc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Thể hiện tính nhân văn của dân tộc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Truyền thống của quốc gia, dân tộc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Quyền thiêng liêng, bất khả xâm phạm của quốc gia</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Xác định biên giới quốc gia trên đất liền bằng cách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Đánh dấu trên thực địa bằng hệ thống sông suối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Đánh dấu trên thực địa bằng làng bản nơi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Đánh dấu trên thực địa bằng hệ thống mốc quốc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Đánh dấu trên thực địa bằng hệ thống tọa độ</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Theo Công ước Liên hợp quốc về Luật biển, phía ngoài vùng lãnh hải còn có những vùng biển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nội thủy, vùng kinh tế , vùng đặc quyền và thềm lục địa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tiếp giáp lãnh hải, vùng đặc quyền kinh tế , vùng thềm lục địa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Khu vực biên giới, vùng đặc khu kinh tế và thềm lục địa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biên giới trên biển, vùng đặc quyền kinh tế và thềm lục địa</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về các vùng biển không đúng với quy định của Công ước Liên hợp quốc về Luật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thềm lục địa cách phía ngoài đường cơ sở 200 hải lí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Vùng đặc quyền kinh tế cách phía ngoài đường cơ sở 200 hải lí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đặc quyền kinh tế cách vùng lãnh hải 200 hải lí</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Ranh giới ngoài vùng tiếp giáp lãnh hải cách đường cơ sở 24 hải lí</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Một trong những nội dung chủ quyền của quốc gia trên lãnh thổ quốc gia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Quyền tự do lựa chọn chế độ chính trị, kinh tế</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được tự do lựa chọn lĩnh vực kinh tế</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Do các thế lực bên ngoài can thiệp vào nội bộ</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Do có sự chi phối bởi các nước trong khu vực</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Việt Nam có chung đường biên giới quốc gia trên đất liền với những quốc gia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Quốc, Thái Lan, Campuchia, Mianma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Quốc, Malaysia, Indonesia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Quốc, Lào, Campuchia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Quốc, Thái Lan, Campuchia, Malaysia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Biến Đông tiếp giáp với vùng biển của những quốc gia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Quốc, Campuchia, Thái Lan, Malaysia, Indonesia, Brunei, Philipin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Singgapo, Trung Quốc, Thái Lan, Campuchia, Malaysia, Philipin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Úc, Trung Quốc, Thái Lan, Campuchia, Malaysia, Indonesia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Mianma, Trung Quốc, Thái Lan, Campuchia, Malaysia, Indonesia, Philipin, Đài loan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Biến Đông được bao bọc bởi những quốc gia và vùng lãnh thổ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Quốc, Thái Lan, Campuchia, Malaysia, Philipin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Việt Nam, Trung Quốc, Campuchia, Thái Lan, Singgapo, Malaysia, Indonesia, Brunei, Philipin, Đài Loan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Úc, Trung Quốc, Thái Lan, Campuchia, Indonesia, Đài Loan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Quốc, Thái Lan, Campuchia, Malaysia, Indonesia, Philipin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Một trong những nội dung về khái niệm biên giới quốc gia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đường lãnh thổ của một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giới hạn ngoài của mặt đất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mặt phẳng giới hạn không gian của một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giới hạn lãnh thổ của một quốc gia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Một trong những nội dung về chủ quyền biên giới quốc gia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chủ quyền hoàn toàn và đầy đủ của quốc gia đối với lãnh thổ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Chủ quyền toàn diện của quốc gia đối với lãnh thổ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chủ quyền hoàn toàn và tuyệt đối của quốc gia đối với lãnh thổ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Thuộc chủ quyền toàn diện của quốc gia đối với lãnh thổ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Tên gọi nào sau đây không chuẩn về tên gọi các bộ phận cấu thành biên giới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biên giới trên bộ</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Biên giới trên không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Biên giới trên biển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Biên giới quốc gia trên đất liền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Xác định biên giới quốc gia trên đất liền theo cách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Theo các bản làng vùng biên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Theo độ cao, thấp của mặt đất trong khu vực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Theo các điểm, đường, vật chuẩn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Theo ranh giới khu vực biên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Phương pháp cố định đường biên giới quốc gia không có nội dung nào sau đây?</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đường phát quang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Đặt mốc quốc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tài liệu ghi lại đường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Cử lực lượng canh gác giữ quốc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Một trong các phương pháp cố định đường biên giới quốc gia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làng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Xây tường mốc biên giới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Đặt mốc quốc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ranh giới quốc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Với quốc gia ven biển, đường ranh giới ngoài vùng lãnh hải của đất liền, của đảo và quần đảo gọi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thềm lục địa quốc gia trên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mốc biên giới quốc gia trên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đường biên giới quốc gia trên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khu vực biên giới quốc gia trên biển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Các quốc gia khác có quyền gì ở vùng nội thủy của quốc gia ven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Chỉ được vào vùng nội thủy khi được phép của quốc gia ven biển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được quốc gia ven biển cho phép với bất kì lí do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Tự do vào vùng nội thủy dù không có sự đồng ý của quốc gia ven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 qua không gây hại như vùng lãnh hải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Các quốc gia khác có quyền gì ở vùng lãnh hải của quốc gia ven biển?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Tự do hàng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Đi qua không gây hại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được phép đi qua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Được phép, nhưng hạn chế việc đi qua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Một trong những quan điểm của Đảng và nhà nước ta về bảo vệ biên giới quốc gia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dựa vào dân, trực tiếp là đồng bào các dân tộc ở biên giới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Tăng cường hơn nữa sức mạnh quốc phòng khu vực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Tăng cường lực lượng quân đội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nhiều công trình quốc phòng nơi biên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Chế độ pháp lí của vùng nội thủy theo Công ước quốc tế về luật biển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Thuộc quyền chủ quyền của quốc gia ven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Thuộc chủ quyền hoàn toàn, tuyệt đối và đầy đủ của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Thuộc quyền xét xử đầy đủ của quốc gia ven biển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Thuộc quyền chủ quyền hoàn toàn của quốc gia ven biển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Một trong những nội dung về vị trí, ý nghĩa xây dựng, quản lí khu vực biên giới quốc gia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Luôn tăng cường sức mạnh về quốc phòng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phát triển nền ngoại giao của đất nước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Nhằm tăng cường sức mạnh trong quan hệ đối ngoại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Ngăn ngừa hoạt động xâm nhập, phá hoại từ bên ngoài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Chế độ pháp lí của vùng đặc quyền kinh tế và thềm lục địa khác với chế độ pháp lí của vùng lãnh hải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Hai vùng này thuộc quyền chủ quyền và quyền tài phán của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Vùng này vẫn thuộc chủ quyền đầy đủ của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Quốc gia có chủ quyền tuyệt đối với hai vùng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Quốc gia có chủ quyền với hai vùng như vùng Lãnh hải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Xác định biên giới quốc gia trên đất liền giữa các nước có chung đường biên giới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Được hoạch định phân giới cắm mốc theo ý đồ của nước lớn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Phân giới cắm mốc thông qua hành động quân sự</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hoạch định phân giới cắm mốc thông qua tranh chấp</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Được hoạch định phân giới cắm mốc thông qua đàm phán thương lượng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Xây dựng khu vực biên giới quốc gia vững mạnh toàn diện gồm nội dung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Vững mạnh về văn hóa, khoa học kĩ thuật, du lịch và dịch vụ</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Vững mạnh về chính trị, kinh tế - xã hội và quốc phòng – an ninh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Mạnh về tư tưởng - văn hóa, trồng cây gây rừng, phát triển kinh tế</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Mạnh về quân sự - an ninh, văn hóa, du lịch</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Vận động quần chúng tham gia quản lí, bảo vệ biên giới có nội dung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Tăng cường lực lượng vũ trang nhân dân cho khu vực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Thường xuyên nắm chắc tình hình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Giáo dục về ý thức độc lập dân tộc, tinh thần yêu nước cho nhân dân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Tăng cường vũ trang cho quần chúng nhân dân</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Nội dung nào sau đây không đúng với những quan điểm của Đảng nhà nước ta về bảo vệ biên giới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Biên giới quốc gia là thiêng liêng, bất khả xâm phạm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quản lí, bảo vệ biên giới quốc gia là nhiệm vụ của nhà nước và là trách nhiệm của toàn Đảng, toàn dân, toàn quân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biên giới hòa bình, hữu nghị, giải quyết các vấn đề về biên giới quốc gia bằng biện pháp hòa bình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tăng cường sức mạnh quân sự, sẵn sàng bảo vệ biên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Nước ta dùng phương pháp nào là chủ yếu để cố định đường biên giới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Đặt mốc quốc giới và dùng tài liệu ghi lại đường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Phát quang đường biên giới và dùng tài liệu ghi lại đường biên giới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Đặt mốc quốc giới và phát quang đường biên giới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Đánh dấu bằng các tọa độ và phát quang đường biên giới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Một trong những nội dung chủ quyền của quốc gia trên lãnh thổ quốc gia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Chế độ pháp lí đối với từng vùng lãnh thổ phụ thuộc vào bên ngoài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Tự quy định chế độ pháp lí đối với từng vùng lãnh thổ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Chế độ pháp lí đối với từng vùng lãnh thổ phụ thuộc vào quốc tê</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Chế độ pháp lí đối với từng vùng lãnh thổ không được xác định</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Quốc gia có quyền áp dụng trên lãnh thổ của mình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Các biện pháp cưỡng chế thích hợp, tịch thu tài sản với mọi hoạt động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Biện pháp tịch thu tài sản của nước ngoài hoạt động trên lánh thổ</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Các biện pháp cưỡng chế thích hợp, tịch thu tài sản với hoạt động bất hợp pháp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Cưỡng chế thích hợp, tịch thu tài sản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Nội dung, biện pháp xây dựng và quản lí, bảo vệ biên giới quốc gia không bao gồm nội dung nào sau đây?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khu vực biên giới quốc gia vững mạnh toàn diện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Vận động quần chúng nhân dân ở biên giới tham gia tự quản đường  biên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Xây dựng nền biên phòng toàn dân, thế trận biên phòng toàn dân vững mạnh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Tăng cường hoạt động ngoại giao khu vực biên giới</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Trên sông mà tàu thuyền đi lại được thì cách xác định biên giới quốc gia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xác định biên giới dọc theo sông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lạch của sông hoặc lạch chính của sông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Bờ sông bên nào là biên giới quốc gia bên đó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lạch ở khu vực cửa sông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Trên sông, suối mà tàu thuyền không đi lại được thì xác định biên giới quốc gia ở đâu, nếu sông suối đổi dòng xác định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Giữa sông, suối; nếu đổi dòng biên giới vẫn giữ nguyên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Bờ sông, suối của mỗi bên; thay đổi theo dòng chảy</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Giữa sông, suối; nếu đổi dòng biên giới thay đổi theo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xác định được biên giới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Trên mặt cầu bắc qua sông suối có biên giới quốc gia, việc xác định biên giới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Đầu cầu bên nào là biên giới quốc gia bên đó</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Biên giới dưới sông, suối ở đâu thì biên giới trên cầu ở đó</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Biên giới chính giữa cầu, không kể đến biên giới dưới sông, suối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Biên giới trên cầu là chính giữa dưới sông, suối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Xác định biên giới quốc gia trên biển bằng cách nào và ở đâu?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Hoạch định và đánh dấu bằng các tọa độ trên hải đồ, là ranh giới phía trong của lãnh hải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Hoạch định và đánh dấu bằng các tọa độ trên hải đồ, là ranh giới phía ngoài của lãnh hải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Hoạch định và đánh dấu bằng các tọa độ trên hải đồ, là ranh giới phía ngoài của vùng tiếp giáp lãnh hải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Hoạch định và đánh dấu bằng các tọa độ trên hải đồ, là ranh giới phía ngoài của vùng nội thủy</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Vùng lãnh thổ đặc biệt của quốc gia không gồm nội dung nào sau đây?</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Các tàu, thuyền treo quốc kì đi trên vùng biển quốc tế</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Đại sứ quán của quốc gia đặt trên lãnh thổ quốc gia khác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Các công trình, cáp ngầm nằm ngoài phạm vi lãnh thổ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Tàu thuyền đánh cá của ngư dân trên vùng biển quốc tế</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Mối quan hệ giữa quốc gia và lãnh thổ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Lãnh thổ quốc gia được hình thành, xác lập từ quốc gia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Lãnh thổ được hình thành, tồn tại trong phạm vi quốc gia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Quốc gia hình thành, tồn tại và phát triển cùng với lãnh thổ</w:t>
      </w:r>
    </w:p>
    <w:p w:rsid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Quốc gia được hình thành, tồn tại, phát triển trong phạm vi lãnh thổ </w:t>
      </w:r>
    </w:p>
    <w:p w:rsidR="007F5CFB" w:rsidRDefault="007F5CFB" w:rsidP="007F5CFB">
      <w:pPr>
        <w:spacing w:after="0" w:line="360" w:lineRule="auto"/>
        <w:contextualSpacing/>
        <w:jc w:val="both"/>
        <w:rPr>
          <w:rFonts w:ascii="Times New Roman" w:eastAsia="Times New Roman" w:hAnsi="Times New Roman" w:cs="Times New Roman"/>
          <w:color w:val="000000" w:themeColor="text1"/>
          <w:sz w:val="28"/>
          <w:szCs w:val="28"/>
        </w:rPr>
      </w:pPr>
    </w:p>
    <w:p w:rsidR="007F5CFB" w:rsidRDefault="007F5CFB" w:rsidP="007F5CFB">
      <w:pPr>
        <w:spacing w:after="0" w:line="360" w:lineRule="auto"/>
        <w:contextualSpacing/>
        <w:jc w:val="both"/>
        <w:rPr>
          <w:rFonts w:ascii="Times New Roman" w:eastAsia="Times New Roman" w:hAnsi="Times New Roman" w:cs="Times New Roman"/>
          <w:color w:val="000000" w:themeColor="text1"/>
          <w:sz w:val="28"/>
          <w:szCs w:val="28"/>
        </w:rPr>
      </w:pPr>
    </w:p>
    <w:p w:rsidR="007F5CFB" w:rsidRPr="00FE5C45" w:rsidRDefault="007F5CFB" w:rsidP="007F5CFB">
      <w:pPr>
        <w:spacing w:after="0" w:line="360" w:lineRule="auto"/>
        <w:contextualSpacing/>
        <w:jc w:val="both"/>
        <w:rPr>
          <w:rFonts w:ascii="Times New Roman" w:eastAsia="Times New Roman" w:hAnsi="Times New Roman" w:cs="Times New Roman"/>
          <w:color w:val="000000" w:themeColor="text1"/>
          <w:sz w:val="28"/>
          <w:szCs w:val="28"/>
        </w:rPr>
      </w:pPr>
    </w:p>
    <w:p w:rsidR="00FE5C45" w:rsidRPr="007F5CFB" w:rsidRDefault="00FE5C45" w:rsidP="007F5CFB">
      <w:pPr>
        <w:keepNext/>
        <w:keepLines/>
        <w:spacing w:before="40" w:after="0" w:line="360" w:lineRule="auto"/>
        <w:jc w:val="center"/>
        <w:outlineLvl w:val="1"/>
        <w:rPr>
          <w:rFonts w:ascii="Times New Roman" w:eastAsia="Times New Roman" w:hAnsi="Times New Roman" w:cs="Times New Roman"/>
          <w:b/>
          <w:color w:val="000000" w:themeColor="text1"/>
          <w:sz w:val="32"/>
          <w:szCs w:val="32"/>
        </w:rPr>
      </w:pPr>
      <w:bookmarkStart w:id="4" w:name="_Toc463285368"/>
      <w:r w:rsidRPr="007F5CFB">
        <w:rPr>
          <w:rFonts w:ascii="Times New Roman" w:eastAsia="Times New Roman" w:hAnsi="Times New Roman" w:cs="Times New Roman"/>
          <w:b/>
          <w:color w:val="000000" w:themeColor="text1"/>
          <w:sz w:val="32"/>
          <w:szCs w:val="32"/>
        </w:rPr>
        <w:t>BÀI SÚNG AK_CKC</w:t>
      </w:r>
      <w:bookmarkEnd w:id="4"/>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Kĩ sư thiết kế súng tiểu liên AK là người quốc gia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Liên Bang Nga, Liên Xô (cũ)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Việt Nam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Quốc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Hoa Kì  </w:t>
      </w:r>
    </w:p>
    <w:p w:rsidR="00FE5C45" w:rsidRPr="00FE5C45" w:rsidRDefault="00FE5C45" w:rsidP="00FE5C45">
      <w:pPr>
        <w:numPr>
          <w:ilvl w:val="0"/>
          <w:numId w:val="35"/>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tên gọi của súng tiểu liên AK, chữ A có ý nghĩa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Tên người thiết kế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Tự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Liên thanh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tên gọi của súng tiểu liên AK, chữ K có ý nghĩa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bắn loạt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Tên kỹ sư thiết kế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Liên thanh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cải tiến có thêm bộ phận giảm nẩy và lẫy giảm tốc gọi là súng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trường CKC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AKM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AKMS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AKN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Báng súng tiểu liên AKMS có đặc điểm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Loại báng gấp, bằng sắt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Làm bằng gỗ, gấp được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Cấu tạo như báng của súng tiểu liên AK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Có ổ chứa ống đựng phụ tùng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Quốc gia nào đã sản xuất, sử dụng phổ biến súng tiểu liên AK trong chiến tranh?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Hoa Kì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Pháp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Anh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Việt Nam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là loại súng nào và trang bị cho mấy người sử dụng?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tự động, trang bị cho tùng người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bán tự động, trang bị cho hai người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tự động, trang bị cho tổ ba người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tự động, trang bị cho tiểu đội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dùng hỏa lực để</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Tiêu diệt sinh lực địch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 hủy lô cốt, ụ súng của địch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Tiêu diệt xe tăng, xe bọc thép địch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 hủy hàng rào thép gai của địch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Báng súng, lưỡi lê của súng tiểu liên AK dùng để làm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Đánh gần (giáp lá cà)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 hủy ụ súng của địch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 trang bị của địch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Phá hủy hàng rào của địch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nào sau đây chỉ bắn được phát một?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AK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Tiểu liên AKM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trường CKC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liên RPĐ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Súng tiểu liên AK sử dụng đạn kiểu nào do Liên Xô (cũ) sản xuất?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1930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1943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1956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1947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sử dụng đạn kiểu nào do Trung Quốc sản xuất?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1930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1943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1956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Kiểu 1947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Việt Nam gọi chung đạn của súng tiểu liên AK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K43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K47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K56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K59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Đạn của súng tiểu liên AK có mấy loại?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 loại : Đạn thường; đạn cháy; đạn xuyên cháy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loại : Đạn thường; đạn vạch đường; đạn xuyên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loại : Đạn thường; đạn vạch đường; đạn xuyên cháy</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loại : Đạn thường; đạn vạch đường; đạn xuyên cháy; đạn cháy</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lắp dủ đạn, hộp tiếp đạn của súng tiểu liên AK chứa được bao nhiêu viên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60 viên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Tầm bắn của súng tiểu liên AK ghi trên thước ngắm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800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400 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Tầm bắn của súng tiểu liên AK cải tiến ghi trên thước ngắm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800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900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1000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1100 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Trên thước ngắm của súng tiểu liên AK, tại sao lại có vạch "∏" (nấc dưới cùng) và tương ứng với thước ngắm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lấy thước ngắm 1 ban đêm,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lấy thước ngắm 2 ban đêm,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lấy thước ngắm 3 ban đêm,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lấy thước ngắm 4 ban đêm,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Tầm bắn hiệu quả của súng tiểu liên AK khi bắn mục tiêu mặt đất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400m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dùng hỏa lực tập trung, tầm bắn hiệu quả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800m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900m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Tầm bắn hiệu quả của súng tiểu liên AK khi bắn máy bay bay thấp, quân nhảy dù là bao nhiêu 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600m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Tầm bắn thẳng của súng tiểu liên AK khi mục tiêu cao 0,5m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250m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350m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400m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500m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Tầm bắn thẳng của súng tiểu liên AK khi mục tiêu cao 1,5m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325m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525m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625m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725m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Tốc độ đầu của đầu đạn súng tiểu liên AK là bao nhiêu 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710m/s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735m/s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725m/s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715m/s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Tốc độ đầu của đầu đạn súng tiểu liên AKM là bao nhiêu m/s?</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715m/s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745m/s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710m/s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755m/s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khi bắn liên thanh, trong một phút có thể bắn được bao nhiêu viên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150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200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300 viên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khi bắn phát một, trong một phút có thể bắn được bao nhiêu viên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35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50 viên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55 viên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 không có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3,1kg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3,3kg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AKM không có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3,1kg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3,3kg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AKMS không có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3,1kg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3,3kg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 lắp đủ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3,6kg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3,9kg   </w:t>
      </w:r>
    </w:p>
    <w:p w:rsid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7F5CFB" w:rsidRPr="00FE5C45" w:rsidRDefault="007F5CFB" w:rsidP="007F5CFB">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7F5CFB">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AKM lắp đủ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3,6kg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5,4kg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Khối lượng của súng tiểu liên AKMS lắp đủ đạn là bao nhiêu kg?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3,8kg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4,3kg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3,1kg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3,3kg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Đạn súng tiểu liên AK gồm có những bộ phận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Vỏ đạn, hạt lửa, thuốc phóng, đầu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Vỏ đạn, đuôi đạn, hạt lửa, thuốc phóng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vỏ đạn, hạt lửa, hạt nổ, thuốc phóng,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đạn, hạt lửa, thuốc phóng, đuôi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giảm nẩy của súng tiểu liên AKM được lắp vào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Trên ống dẫn thoi và ốp lót tay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Trên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Đuôi nòng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ngắm của súng tiểu liên AK có tác dụng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Xác định cự li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Bắn mục tiêu vận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Xác định độ cao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Ngắm bắn vào các mục tiêu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tì súng vào vai và giữ súng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Báng súng và tay cầm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thoi đẩy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Bộ phận nào của súng tiểu liên AK có tác dụng chứa đạn, tiếp đạn khi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Lò xo đẩy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Bao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Bộ phận nào của súng tiểu liên AK có tác dụng tiêu diệt địch khi đánh gần (giáp lá cà)?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Lê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Chân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Ngoài các bộ phận của súng tiểu liên AK, còn có bộ phận nào chứa dụng cụ khác của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Vặn vít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Lê, chổi lông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đựng phụ tùng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Búa, kìm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Vỏ đạn của súng tiểu liên AK thường được làm bằng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Hợp kim nhôm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Thép mạ đồng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Chì mạ đồng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Đồng nguyên chất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đạn K56 có tác dụng chứa, bảo vệ thuốc phóng?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Vỏ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Thuốc phóng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Hạt lửa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Hạt lửa của đạn K56 nằm ở vị trí nào của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đầu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Đáy đầu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Cổ vỏ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Đáy vỏ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Bước 7 trong tháo súng tiểu liên AK là tháo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Một trong các nội dung qui tắc tháo, lắp súng tiểu liên AK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nắm chắc nguyên lý chuyển động của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nắm chắc cấu tạo của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Hiểu rõ tính năng kỹ, chiến thuật của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Nắm vững qui tắc bảo quản, giữ gìn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Trước khi tháo, lắp súng tiểu liên AK phải thực hiện nghiêm qui tắc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Lau chùi súng sạch sẽ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Kiểm tra nòng súng và buồng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khám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Kiểm tra hộp tiếp đạn và số lượng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tháo súng tiểu liên AK, phải tháo bộ phận nào trước khi tháo ống phụ tùng?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kiểm tra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Sau khi tháo bệ khóa nòng và khóa nòng súng tiểu liên AK sẽ tháo đến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Lê, ốp lót tay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Sau khi tháo bộ phận đẩy về súng tiểu liên AK sẽ  tháo đến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Sau khi tháo thông nòng súng tiểu liên AK sẽ tháo đến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lắp súng tiểu liên AK, bộ phận nào phải lắp vào trước?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lắp súng tiểu liên AK, lắp xong bệ khóa nòng và khóa nòng thì lắp đến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phụ tùng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Sau khi lắp xong nắp hộp khóa nòng súng tiểu liên AK, theo thứ tự phải làm động tác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Lắp hộp tiếp đạn kiểm tra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Lắp ống phụ tùng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Kiểm tra chuyển động của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Kiểm tra toàn bộ súng</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liên kết các bộ phận của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Hộp khóa nòng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kéo 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Bước 1 trong tháo súng tiểu liên AK là tháo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Phụ tùng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và kiểm tra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Cỡ nòng súng tiểu liên AK là bao nhiêu mm?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7,56mm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7,62mm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76,2mm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7,26mm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Bước 1 trong lắp súng tiểu liên AK là lắp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trên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Bước cuối cùng trong lắp súng tiểu liên AK là lắp bộ phận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Nắp 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Thông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Phụ tùng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trên súng tiểu liên AK có tác dụng lấy thước ngắm trước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Khe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Cữ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thước ngắm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trên súng tiểu liên AK có tác dụng ngắm bắn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Khe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Cữ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thước ngắm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đẩy đạn vào buồng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Bệ khóa nòng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kéo 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kéo vỏ đạn ra khỏi buồng đạn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Ngoàm giữ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Cần định cách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kéo 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Móc đạn của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hất vỏ đạn ra ngoài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Ngoàm giữ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Cần định cách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kéo 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Mấu hất vỏ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súng tiểu liên AK khi bắn có tác dụng đóng, mở khóa nòng, làm cho đạn nổ, kéo vỏ đạn ra khỏi buồng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thoi đẩy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D14EB0" w:rsidRDefault="00FE5C45" w:rsidP="00D14EB0">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làm cho khóa nòng và bộ phận cò chuyển động?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Lò xo đẩy về   </w:t>
      </w:r>
    </w:p>
    <w:p w:rsidR="00D14EB0"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giảm nẩy </w:t>
      </w:r>
    </w:p>
    <w:p w:rsidR="00FE5C45" w:rsidRPr="00FE5C45" w:rsidRDefault="00D14EB0" w:rsidP="00D14EB0">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D14EB0">
        <w:rPr>
          <w:rFonts w:ascii="Times New Roman" w:eastAsia="Times New Roman" w:hAnsi="Times New Roman" w:cs="Times New Roman"/>
          <w:color w:val="000000" w:themeColor="text1"/>
          <w:sz w:val="28"/>
          <w:szCs w:val="28"/>
        </w:rPr>
        <w:t xml:space="preserve">Bệ khóa nòng và thoi đẩy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đẩy bệ khóa nòng, khóa nòng về phía trước và giữ nắp hộp khóa nòng?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Báng súng và  tay cầm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cò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tiểu liên AK có tác dụng dẫn thoi đẩy chuyển động, giữ súng, bảo vệ tay không bị nóng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Báng súng và  tay cầm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thoi đẩy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Ống dẫn thoi và ốp lót tay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Phận nào của súng tiểu liên AK có tác dụng giữ búa ở thế giương, làm búa đập vào kim hỏa, khóa an toàn, định cách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và thoi đẩy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cò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kéo bệ khóa nòng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Đầu đạn súng tiểu liên AK (K56) không sơn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thường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cháy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vạch đường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xuyên cháy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Đầu đạn súng tiểu liên AK (K56) sơn màu xanh lá cây là</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thường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cháy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vạch đường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Đạn xuyên cháy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khi bắn, bộ phận nào trên có tác dụng làm cho đầu đạn tự xoay trong quá trình vận động?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Vỏ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súng tiểu liên AK có tác dụng định hướng bay ban đầu cho đầu đạn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đạn súng tiểu liên AK có tác dụng sinh ra áp lực cao để đẩy đầu đạn chuyển động khi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Hạt lửa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Nòng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Thuốc phóng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Buồng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Tại sao đầu đạn của súng tiểu liên AK khi bắn lại tự xoay tròn quanh trục của nó khi chuyển động?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Do bị lực hút của Trái Đất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Do nòng súng có rãnh xoắn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Vì đầu đạn có rãnh xoắn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Do cấu tạo của vỏ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Thành phần nào của đạn tạo cho đầu đạn có tốc độ đầu nhất định?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Hình dáng đầu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Chất liệu làm vỏ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Hình dáng thân đạn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Số lượng thuốc phóng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lên đạn, kéo tay kéo bệ khóa nòng của súng tiểu liên AK về sau hết cỡ thì viên đạn thứ nhất nằm ở đâu?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Trước đường tiến của mấu đẩy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Trước đường tiến của kim hỏa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buồng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lên đạn, thả tay kéo bệ khóa nòng của súng tiểu liên AK về trước hết cỡ thì viên đạn thứ nhất nằm ở đâu?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hộp tiếp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Trước đường tiến của mấu đẩy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Trước đường tiến của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buồng đạn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trường CKC có tác dụng làm cho bệ khóa nòng, khóa nòng và bộ phận cò chuyển động?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giảm nẩy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Bộ phận nào của súng trường CKC có tác dụng làm cho bệ khóa nòng và khóa nòng chuyển động về phía trước?</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Bệ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Hộp khóa nòng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Bộ phận đẩy về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Bộ phận giảm nẩy</w:t>
      </w:r>
    </w:p>
    <w:p w:rsidR="00FE5C45" w:rsidRPr="00FE5C45" w:rsidRDefault="00FE5C45" w:rsidP="00FE5C45">
      <w:pPr>
        <w:spacing w:after="0" w:line="360" w:lineRule="auto"/>
        <w:ind w:left="1080"/>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  </w:t>
      </w:r>
    </w:p>
    <w:p w:rsidR="00FE5C45" w:rsidRPr="00D14EB0" w:rsidRDefault="00FE5C45" w:rsidP="00D14EB0">
      <w:pPr>
        <w:keepNext/>
        <w:keepLines/>
        <w:spacing w:before="40" w:after="0" w:line="360" w:lineRule="auto"/>
        <w:jc w:val="center"/>
        <w:outlineLvl w:val="1"/>
        <w:rPr>
          <w:rFonts w:ascii="Times New Roman" w:eastAsia="Times New Roman" w:hAnsi="Times New Roman" w:cs="Times New Roman"/>
          <w:b/>
          <w:color w:val="000000" w:themeColor="text1"/>
          <w:sz w:val="32"/>
          <w:szCs w:val="32"/>
        </w:rPr>
      </w:pPr>
      <w:bookmarkStart w:id="5" w:name="_Toc463285369"/>
      <w:r w:rsidRPr="00D14EB0">
        <w:rPr>
          <w:rFonts w:ascii="Times New Roman" w:eastAsia="Times New Roman" w:hAnsi="Times New Roman" w:cs="Times New Roman"/>
          <w:b/>
          <w:color w:val="000000" w:themeColor="text1"/>
          <w:sz w:val="32"/>
          <w:szCs w:val="32"/>
        </w:rPr>
        <w:t>BÀI NGẮM BẮN</w:t>
      </w:r>
      <w:bookmarkEnd w:id="5"/>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Thực chất của ngắm bắn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Xác định góc bắn và hướng bắn cho súng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Xác định cự li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Xác định mục tiêu định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Xác định điểm định bắn trúng</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Đưa quĩ đạo của đường đạn vào điểm định bắn trúng trên mục tiêu là quá trình thực hiện động tác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Ngắm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Chuẩn bị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Điều chỉnh điểm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Ngắm cơ bản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Bản chất của ngắm bắn là xác định: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Cự li và phần tử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Đặc điểm và tính chất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Tư thế bắn và số lượng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Góc bắn và hướng bắn cho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Đường ngắm cơ bản là đường thẳng từ mắt người ngắm qua chính giữa mép trên khe ngắm đến diểm nào trên đầu ngắm?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khe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trên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mục tiêu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nếu tạo thành đường thẳng với mắt người ngắm để tạo nên đường ngắm cơ bản?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Mép trên khe ngắm, chính giữa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trên khe ngắm đến điểm chính giữa mép trên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khe ngắm, chính giữa mép trên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Thước ngắm, đầu ngắm, miệng nòng súng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Đường ngắm đúng là đường thẳng từ mắt người ngắm qua</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đầu ngắm đến chính giữa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trên khe ngắm đến điểm chính giữa mép trên đầu ngắm đến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Khe ngắm, đầu ngắm đến chính giữa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Qua khe ngắm súng điểm ngắm đúng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Đường thẳng từ mắt người ngắm qua chính giữa mép trên khe ngắm đến điểm chính giữa mép trên đầu ngắm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Đường ngắm đúng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Đường ngắm chuẩn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Đường ngắm cơ bản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ngắm sơ bộ</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Thời cơ nào tốt nhất để người bắn thực hiện động tác bóp cò?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Khi đầu ngắm đã ở giữa khe ngắm, nhìn thấy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Đã lấy được chính xác đường ngắm đúng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Đã lấy được chính xác đường ngắm cơ bản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Khi hết thời gian chuẩn bị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các yếu tố sau, yếu tố nào sai lệch ảnh hưởng lớn nhất đến bắn trúng?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Đường ngắm cơ bản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Ngắm sai điểm ngắm đúng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Mặt súng không thăng bằng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Tư thế động tác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Muốn bắn trúng mục tiêu khi bắn súng phải có 3 yếu tố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Có thước ngắm chuẩn; có điểm ngắm đúng; có đường cơ bản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thước ngắm đúng; có điểm ngắm đúng; có đường ngắm đúng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Có thước ngắm phù hợp; có điểm ngắm chuẩn; có đường ngắm tốt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Có thước ngắm 3; có điểm ngắm giữa; có đường ngắm tốt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Có mấy động tác khi  bắn súng tiểu liên AK và súng trường CKC?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Đứng bắn; Quỳ bắn; Nằm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Bắn liên thanh; Bắn phát một; Bắn lí thuyết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Đứng bắn; Bắn ban đêm; Bắn chiến đấu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Đứng bắn; Bắn ban đêm; Quỳ bắn; Nằm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Động tác nằm bắn súng tiểu liên AK và súng trường CKC vận dụng trong trường hợp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Đây là động tác bắt buộc trong học tập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động tác quy định trong huấn luyện bắn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học tập, được lệnh của người chỉ huy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Trong học tập, nếu điều kiện địa hình cho phép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Khẩu lệnh của động tác nằm chuẩn bị bắn súng tiểu liên AK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 Nằm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 Nằm chuẩn bị ”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 Nằm chuẩn bị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 Chuẩn bị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Tư thế của động tác nằm chuẩn bị bắn súng tiểu liên AK gồm mấy cử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 cử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 cử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 cử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 cử động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Bắn súng tiểu liên AK gồm các động tác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Giương súng, ngắm và bóp cò</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Chuẩn bị súng, ngắm và bóp cò</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Lên đạn, ngắm và bóp cò</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Lấy đường ngắm và bóp cò</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Để có kết quả cao trong bắn súng tiểu liên AK, động tác bóp cò Phải thực hiện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Bóp cò nhanh, đều, thẳng trục nòng súng về sau tới khi đạn nổ</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Bóp cò êm, đều, thẳng trục nòng súng về sau tới khi đạn nổ</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Bóp cò đột ngột, đều, thẳng trục nòng súng về sau tới khi đạn nổ</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Bóp cò đều, dứt khoát, thẳng trục nòng súng về sau tới khi đạn nổ</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Động tác giương súng khi bắn súng tiểu liên AK gồm những yêu cầu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Bằng, chắc, đều, êm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Bằng, chắc, đều, bền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Bền, chắc, đều, ổn định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Vững, chắc, đều, êm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quá trình bắn súng tiểu liên AK, lực giữ  và ghì súng của hai tay không tăng lên cũng không giảm đi đáp ứng yêu cầu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Êm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Ổn định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Bền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Chắc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quá trình bắn súng tiểu liên AK, mặt súng phải thăng bằng đáp ứng yêu cầu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Êm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Ổn định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Bền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Bằng</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quá trình bắn súng tiểu liên AK, sức giữ súng của hai tayphải đều nhau đáp ứng yêu cầu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Đều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Ổn định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Bền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Chắc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Tại sao khi bắn súng tiểu liên AK, trong quá trình bóp cò, người bắn phải nhịn thở?</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Để nhìn cho rõ mục tiêu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người bớt rung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chắc tay khi bóp cò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Để tăng thêm lực bền khi bóp cò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đang bắn, nghe khẩu lệnh” Ngừng bắn”, tay bóp cò của người bắn phải làm động tác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Ngón trỏ phải giữ nguyên tay cò súng chờ lệnh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Ngón trỏ phải bóp chặt thêm tay cò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Ngón trỏ tay phải thả ra khỏi tay cò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Ngón trỏ tiếp tiếp tục bóp đều tay cò súng</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Tại sao khi bắn súng tiểu liên AK có tì chính xác hơn khi bắn không có tì?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Nhìn rõ mục tiêu hơn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Súng ít bị rung hơn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bóp cò chắc hơn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Tay bóp cò đều hơn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đúng với đặc điểm của tập ngắm trúng, ngắm chụm bằng súng tiểu liên AK?</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Người học phải tỉ mỉ, tập trung và độ chính xác cao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Đây là bước tập cơ bản đầu tiên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có sự phối hợp chặt chẽ nhịp nhàng giữa người tập và người phục vụ</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Thời tiết không thuận lợi, ảnh hưởng tới động tác ngắm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đúng với  yêu cầu của tập ngắm trúng, ngắm chụm bằng súng tiểu liên AK?</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Khắc phục khó khăn về điều kiện thời tiết, khí hậu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Nâng cao dần trình độ ngắm bắn qua luyện tập</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Cụ thể, tỉ mỉ và kiên nhẫn, tích cực, tự giác học tập</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Nắm chắc các yếu tố về ngắm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tập ngắm trúng, ngắm chụm bằng súng tiểu liên AK, thành Tích Giỏi được tính theo 3 điểm chấm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2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3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4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5 mm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tập ngắm trúng, ngắm chụm bằng súng tiểu liên AK, thành tích Khá được tính theo 3 điểm chấm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10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9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7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5 mm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tập ngắm trúng, ngắm chụm bằng súng tiểu liên AK, thành tích Đạt  được tính theo 3 điểm chấm như thế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8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9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10 mm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Chụm trong lỗ có đường kính 7 mm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Điều kiện bài bắn mục tiêu cố định ban ngày bằng súng tiểu liên AK với cự li từ người bắn tới mục tiêu là bao nhiêu 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150m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50m</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Điều kiện bài bắn mục tiêu cố định ban ngày bằng súng tiểu liên AK về tư thế bắn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Quỳ bắn có tì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Nằm bắn có tì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Đứng bắn không có tì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Nằm bắn không có tì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Điều kiện bài bắn mục tiêu cố định ban ngày bằng súng tiểu liên AK với phương pháp bắn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Tùy theo người bắn, có thể bắn phát một hoặc bắn liên thanh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Bắn phát một kết hợp với bắn liên thanh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Bắn phát một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Bắn liên thanh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Điều kiện bài bắn mục tiêu cố định ban ngày bằng súng tiểu liên AK với thời gian quy định bao nhiêu phút?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 phút tính từ khi kết thúc khẩu lệnh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 phút tính từ khi kết thúc khẩu lệnh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6 phút tính từ khi kết thúc khẩu lệnh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 phút tính từ khi kết thúc khẩu lệnh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Thành tích bài bắn mục tiêu cố định ban ngày bằng súng tiểu liên AK?</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Giỏi từ 25 đến 30 điểm; Khá từ 20 đến 24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Giỏi từ 24 đến 29 điểm; Khá từ 19 đến 23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Giỏi từ 26 đến 30 điểm; Khá từ 21 đến 26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Giỏi từ 24 đến 30 điểm; Khá từ 20 đến 23 điểm</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Thành tích bài bắn mục tiêu cố định ban ngày bằng súng tiểu liên AK?</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bình từ 14 đến 19 điểm; Yếu dưới 14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bình từ 15 đến 19 điểm; Yếu dưới 15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bình từ 15 đến 20 điểm; Yếu 14 điểm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Trung bình từ 16 đến 19 điểm; Yếu dưới 16 điểm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Sau khi thực hiện xong động tác nằm chuẩn bị bắn, trước khi giương súng người bắn phải làm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Lên đạn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Ngắm sơ bộ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Lấy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Điều chỉnh tư thế nằm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quá trình bóp cò, người bắn thở như thế nào?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Ngừng thở lúc đầu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Ngừng thở khi kết thúc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Thở đều cả quá trình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Ngừng thở cả quá trình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bóp cò, người bắn phải đặt vị trí nào của ngón trỏ tay phải  vào tay cò?</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ngón tay trỏ bàn tay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Đốt thứ hai của bàn tay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Cuối đốt thứ nhất đầu đốt thứ hai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đốt thứ hai của bàn tay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Đặc điểm nào về tâm lí có ảnh hưởng tốt đến kết quả bắn súng?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Rất chủ quan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Rất tự tin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Sợ tiếng nổ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Lo lắng kết quả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Đặc điểm của mục tiêu bắn, bài bắn mục tiêu cố định ban ngày là gì?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Ẩn hiện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Di động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Cố định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Rõ nét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Mục tiêu bắn của bài bắn mục tiêu cố định ban ngày là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Bia số 4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Bia số 5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Bia số 7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Bia số 8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lấy thước ngắm 1 phải chọn điểm ngắm ở  vị trí nào trên mục tiêu (bia số 4) với cự li 100m?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Ngang bằng mép dưới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dưới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dưới 1cm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mục tiêu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lấy thước ngắm 2  phải chọn điểm ngắm ở vị trí nào trên  mục tiêu (bia số 4) với cự li 100m?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vòng 8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dưới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tâm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vòng 10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lấy thước ngắm 3 phải chọn điểm ngắm ở vị trí nào trên mục tiêu (bia số 4) với cự li 100m?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Giữa vòng 8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dưới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Dưới tâm mục tiêu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với thước ngắm 1, cự li bắn 100m thì độ cao đường đạn so với đường ngắm là bao nhiêu cm?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0cm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12cm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với thước ngắm 2, cự li bắn 100m thì độ cao đường đạn so với đường ngắm là bao nhiêu cm?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10cm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12cm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25cm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32cm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Súng tiểu liên AK với thước ngắm 3, cự li bắn 100m thì độ cao đường đạn so với đường ngắm là bao nhiêu cm?</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16cm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24cm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28cm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29cm</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Có mấy cách chọn thước ngắm trong bài bắn mục tiêu cố định ban ngày ?</w:t>
      </w:r>
    </w:p>
    <w:p w:rsidR="00FE5C45" w:rsidRPr="00FE5C45" w:rsidRDefault="00FE5C45" w:rsidP="00FE5C45">
      <w:pPr>
        <w:numPr>
          <w:ilvl w:val="1"/>
          <w:numId w:val="35"/>
        </w:numPr>
        <w:tabs>
          <w:tab w:val="left" w:pos="1701"/>
        </w:tabs>
        <w:spacing w:after="0" w:line="360" w:lineRule="auto"/>
        <w:ind w:left="1418"/>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w:t>
      </w:r>
    </w:p>
    <w:p w:rsidR="00FE5C45" w:rsidRPr="00FE5C45" w:rsidRDefault="00FE5C45" w:rsidP="00FE5C45">
      <w:pPr>
        <w:numPr>
          <w:ilvl w:val="1"/>
          <w:numId w:val="35"/>
        </w:numPr>
        <w:tabs>
          <w:tab w:val="left" w:pos="1701"/>
        </w:tabs>
        <w:spacing w:after="0" w:line="360" w:lineRule="auto"/>
        <w:ind w:left="1418"/>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w:t>
      </w:r>
    </w:p>
    <w:p w:rsidR="00FE5C45" w:rsidRPr="00FE5C45" w:rsidRDefault="00FE5C45" w:rsidP="00FE5C45">
      <w:pPr>
        <w:numPr>
          <w:ilvl w:val="1"/>
          <w:numId w:val="35"/>
        </w:numPr>
        <w:tabs>
          <w:tab w:val="left" w:pos="1701"/>
        </w:tabs>
        <w:spacing w:after="0" w:line="360" w:lineRule="auto"/>
        <w:ind w:left="1418"/>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w:t>
      </w:r>
    </w:p>
    <w:p w:rsidR="00FE5C45" w:rsidRPr="00FE5C45" w:rsidRDefault="00FE5C45" w:rsidP="00FE5C45">
      <w:pPr>
        <w:numPr>
          <w:ilvl w:val="1"/>
          <w:numId w:val="35"/>
        </w:numPr>
        <w:tabs>
          <w:tab w:val="left" w:pos="1701"/>
        </w:tabs>
        <w:spacing w:after="0" w:line="360" w:lineRule="auto"/>
        <w:ind w:left="1418"/>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Bắn mục tiêu cố định ban ngày, mục tiêu bắn có kích thước rộng, cao là bao nhiêu?</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21 x 21cm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42 x 42cm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56 x 56cm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75 x 75cm   </w:t>
      </w:r>
    </w:p>
    <w:p w:rsidR="00FE5C45" w:rsidRPr="00FE5C45" w:rsidRDefault="00FE5C45" w:rsidP="00FE5C45">
      <w:pPr>
        <w:numPr>
          <w:ilvl w:val="0"/>
          <w:numId w:val="35"/>
        </w:numPr>
        <w:spacing w:after="0" w:line="360" w:lineRule="auto"/>
        <w:ind w:left="426"/>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Đặc điểm về bài tập bắn mục tiêu cố định ban ngày bằng súng tiểu liên AK không có nội dung nào sau đây?</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bài bắn cơ bản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Bắn súng có tì nên giữ súng được ổn định</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Đòi hỏi ngắm bắn chính xác, động tác thuần thục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Đòi hỏi thời gian ngắm, bắn nhanh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phải là đặc điểm về mục tiêu của bài bắn mục tiêu cố định ban ngày bằng súng tiểu liên AK?</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Cố định trên địa hình bằn phẳng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Người bắn dễ quan sát và ngắm bắn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Mục tiêu có vòng tính điểm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Mục tiêu ẩn hiện liên tục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bắn mục tiêu cố định bằng súng tiểu liên AK, người bắn chọn thước ngắm dựa vào yếu tố nào?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Cự li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Mục tiêu bắn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Hướng gió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Loại súng bắn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Đường ngắm cơ bản được gióng vào điểm đã được xác định, với điều kiện mặt súng thăng bằng là đường ngắm gì?</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ngắm sai</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ngắm cơ bản</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ngắm đúng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Đường ngắm sơ bộ</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các yếu tố của đường ngắm đúng, yếu tố nào nhìn không rõ nhất?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trên khe thước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giữa mép trên đầu ngắm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Điểm định bắn trúng trên mục tiêu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Đầu ngắm chia đôi ánh sáng khe ngắm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ngắm bắn, nếu điểm chính giữa mép trên đầu ngắm thấp hơn điểm chính giữa mép trên khe ngắm thì điểm chạm trên mục tiêu ra sao?</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Chính xác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Thấp hơn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Ngang bằng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Thấp hơn điểm định bắn trúng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ngắm bắn, nếu điểm chính giữa mép trên đầu ngắm cao hơn điểm chính giữa mép trên khe ngắm thì điểm chạm trên mục tiêu ra sao?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Thấp hơn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Cao hơn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Cao lệch phải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Cao lệch trái điểm định bắn trúng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ngắm bắn, nếu điểm chính giữa mép trên đầu ngắm vừa cao vừa lệch phải so với điểm chính giữa mép trên khe ngắm thì điểmchạm trên mục tiêu ra sao?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Thấp hơn, lệch phải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Thấp hơn, lệch trái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Cao hơn, lệch phải điểm định bắn trúng    </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Cao hơn, lệch trái điểm định bắn trúng </w:t>
      </w:r>
    </w:p>
    <w:p w:rsidR="00FE5C45" w:rsidRPr="00FE5C45" w:rsidRDefault="00FE5C45" w:rsidP="00FE5C45">
      <w:pPr>
        <w:numPr>
          <w:ilvl w:val="0"/>
          <w:numId w:val="35"/>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ngắm bắn, nếu đường ngắm cơ bản tốt, điểm ngắm đúng, mặt súng không thăng bằng thì điểm chạm trên mục tiêu như thế nào</w:t>
      </w:r>
      <w:r w:rsidRPr="00FE5C45">
        <w:rPr>
          <w:rFonts w:ascii="Times New Roman" w:eastAsia="Times New Roman" w:hAnsi="Times New Roman" w:cs="Times New Roman"/>
          <w:color w:val="000000" w:themeColor="text1"/>
          <w:sz w:val="28"/>
          <w:szCs w:val="28"/>
        </w:rPr>
        <w:t>?</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Nghiêng bên nào sẽ lệch về bên đó và thấp so với điểm định bắn trúng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Sẽ lệch ngược lại bên nghiêng và cao so với điểm định bắn trúng</w:t>
      </w:r>
    </w:p>
    <w:p w:rsidR="00FE5C45" w:rsidRP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lệch về bên nào, ngang với điểm định bắn trúng</w:t>
      </w:r>
    </w:p>
    <w:p w:rsidR="00FE5C45" w:rsidRDefault="00FE5C45" w:rsidP="00FE5C45">
      <w:pPr>
        <w:numPr>
          <w:ilvl w:val="1"/>
          <w:numId w:val="35"/>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lệch về bên nào, nhưng thấp so với điểm định bắn trúng</w:t>
      </w:r>
    </w:p>
    <w:p w:rsidR="00FE5C45" w:rsidRDefault="00FE5C45" w:rsidP="00FE5C45">
      <w:pPr>
        <w:spacing w:after="0" w:line="360" w:lineRule="auto"/>
        <w:contextualSpacing/>
        <w:jc w:val="both"/>
        <w:rPr>
          <w:rFonts w:ascii="Times New Roman" w:eastAsia="Times New Roman" w:hAnsi="Times New Roman" w:cs="Times New Roman"/>
          <w:color w:val="000000" w:themeColor="text1"/>
          <w:sz w:val="28"/>
          <w:szCs w:val="28"/>
        </w:rPr>
      </w:pPr>
    </w:p>
    <w:p w:rsidR="00FE5C45" w:rsidRDefault="00FE5C45" w:rsidP="00FE5C45">
      <w:pPr>
        <w:spacing w:after="0" w:line="360" w:lineRule="auto"/>
        <w:contextualSpacing/>
        <w:jc w:val="both"/>
        <w:rPr>
          <w:rFonts w:ascii="Times New Roman" w:eastAsia="Times New Roman" w:hAnsi="Times New Roman" w:cs="Times New Roman"/>
          <w:color w:val="000000" w:themeColor="text1"/>
          <w:sz w:val="28"/>
          <w:szCs w:val="28"/>
        </w:rPr>
      </w:pPr>
    </w:p>
    <w:p w:rsidR="00FE5C45" w:rsidRDefault="00FE5C45" w:rsidP="00FE5C45">
      <w:pPr>
        <w:spacing w:after="0" w:line="360" w:lineRule="auto"/>
        <w:contextualSpacing/>
        <w:jc w:val="both"/>
        <w:rPr>
          <w:rFonts w:ascii="Times New Roman" w:eastAsia="Times New Roman" w:hAnsi="Times New Roman" w:cs="Times New Roman"/>
          <w:color w:val="000000" w:themeColor="text1"/>
          <w:sz w:val="28"/>
          <w:szCs w:val="28"/>
        </w:rPr>
      </w:pPr>
    </w:p>
    <w:p w:rsidR="00FE5C45" w:rsidRPr="00FE5C45" w:rsidRDefault="00FE5C45" w:rsidP="00FE5C45">
      <w:pPr>
        <w:spacing w:after="0" w:line="360" w:lineRule="auto"/>
        <w:contextualSpacing/>
        <w:jc w:val="both"/>
        <w:rPr>
          <w:rFonts w:ascii="Times New Roman" w:eastAsia="Times New Roman" w:hAnsi="Times New Roman" w:cs="Times New Roman"/>
          <w:color w:val="000000" w:themeColor="text1"/>
          <w:sz w:val="28"/>
          <w:szCs w:val="28"/>
        </w:rPr>
      </w:pPr>
    </w:p>
    <w:p w:rsidR="00FE5C45" w:rsidRPr="00FE5C45" w:rsidRDefault="00FE5C45" w:rsidP="00FE5C45">
      <w:pPr>
        <w:keepNext/>
        <w:keepLines/>
        <w:spacing w:before="40" w:after="0" w:line="360" w:lineRule="auto"/>
        <w:jc w:val="center"/>
        <w:outlineLvl w:val="1"/>
        <w:rPr>
          <w:rFonts w:ascii="Times New Roman" w:eastAsia="Times New Roman" w:hAnsi="Times New Roman" w:cs="Times New Roman"/>
          <w:b/>
          <w:color w:val="000000" w:themeColor="text1"/>
          <w:sz w:val="32"/>
          <w:szCs w:val="32"/>
        </w:rPr>
      </w:pPr>
      <w:bookmarkStart w:id="6" w:name="_Toc463285370"/>
      <w:r w:rsidRPr="00FE5C45">
        <w:rPr>
          <w:rFonts w:ascii="Times New Roman" w:eastAsia="Times New Roman" w:hAnsi="Times New Roman" w:cs="Times New Roman"/>
          <w:b/>
          <w:color w:val="000000" w:themeColor="text1"/>
          <w:sz w:val="32"/>
          <w:szCs w:val="32"/>
        </w:rPr>
        <w:t>BÀI LỰU ĐẠN</w:t>
      </w:r>
      <w:bookmarkEnd w:id="6"/>
    </w:p>
    <w:p w:rsidR="00FE5C45" w:rsidRPr="00FE5C45" w:rsidRDefault="00FE5C45" w:rsidP="00FE5C45">
      <w:pPr>
        <w:numPr>
          <w:ilvl w:val="0"/>
          <w:numId w:val="36"/>
        </w:numPr>
        <w:spacing w:after="0" w:line="360" w:lineRule="auto"/>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Lựu đạn là loại vũ khí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để đánh gần, trang bị cho từng người trong chiến đấu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hỏa lực rất mạnh, hủy diệt sinh lực đối phương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khả năng phá hủy tất cả các loại vũ khí khác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 phương tiện dùng để gây sát thương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Lựu đạn là loại vũ khí được chế tạo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nhiều bộ phận, sử dụng phức tạp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Cấu tạo đơn giản, gọn nhẹ, sử dụng thuận tiện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Cấu tạo phức tạp nhưng sử dụng dễ dàng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Có nhiều tác dụng, sử dụng với nhiều mục đích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Lựu đạn là loại vũ khí khi sử dụng có khả năng gì?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Tiêu diệt các phương tiện ở sâu dưới nước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để tiêu diệt các phương tiện trên không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Hủy diệt lớn sinh lực đối phương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Sát thương sinh lực đối phương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Lựu đạn Φ1 Việt Nam, khi sử dụng chủ yếu</w:t>
      </w:r>
      <w:r w:rsidRPr="00FE5C45">
        <w:rPr>
          <w:rFonts w:ascii="Times New Roman" w:eastAsia="Times New Roman" w:hAnsi="Times New Roman" w:cs="Times New Roman"/>
          <w:color w:val="000000" w:themeColor="text1"/>
          <w:sz w:val="28"/>
          <w:szCs w:val="28"/>
        </w:rPr>
        <w:t xml:space="preserve"> </w:t>
      </w:r>
      <w:r w:rsidRPr="00FE5C45">
        <w:rPr>
          <w:rFonts w:ascii="Times New Roman" w:eastAsia="Times New Roman" w:hAnsi="Times New Roman" w:cs="Times New Roman"/>
          <w:b/>
          <w:bCs/>
          <w:i/>
          <w:iCs/>
          <w:color w:val="000000" w:themeColor="text1"/>
          <w:sz w:val="28"/>
          <w:szCs w:val="28"/>
        </w:rPr>
        <w:t>sát thương sinh lực địch bằng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Hơi thuốc nổ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Các viên bi nhỏ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Mảnh gang vụn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Mảnh sắt vụn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Bán kính sát thương của lựu đạn Φ1 là bao nhiêu 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6m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7m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Khối lượng toàn bộ của lựu đạn Φ1 Việt Nam là bao nhiêu gam?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440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450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460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470 gam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Cấu tạo lựu đạn Φ1 Việt Nam gồm những bộ phận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lựu đạn, bộ phận gây nổ lắp vào thân và hạt nổ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lựu đạn, cán lựu đạn và bộ phận gây nổ lắp vào thân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Thân lựu đạn và bộ phận gây nổ lắp vào thân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Thân, bộ phận gây nổ lắp vào thân và đuôi lựu đạn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Vỏ lựu đạn Φ1 Việt Nam làm bằng chất liệu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Sắt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Gang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Thép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Nhựa tổng hợp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Bên trong vỏ lựu đạn Φ1 Việt Nam chứa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Nhiều viên bi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Thuốc cháy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Thuốc nổ TNT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Thuốc gây nổ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Lúc bình thường, mỏ vịt của lựu đạn Φ1 như thế nào?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có chốt an toàn, mỏ vịt bật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Chốt an toàn giữ không cho mỏ vịt bật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Bật lên nhưng được tay người ném giữ lại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Mỏ vịt ở vị trí không an toàn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sử dụng, nếu rút chốt an toàn thì mỏ vịt của lựu đạn Φ1 như thế nào?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có chốt giữ, mỏ vịt bật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Muốn mỏ vịt bật lên, phải tiếp tục rút chốt an toàn phụ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Mỏ vịt vẫn ở trạng thái an toàn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thay đổi, giữ nguyên như cũ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Lựu đạn cần 97 Việt Nam, thời gian thuốc cháy chậm cháy bao nhiêu giây?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Từ 2,9 - 3,9s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Từ 3,0 - 4,0s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Từ 3,1 - 4,1s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Từ 3,2 - 4,2s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Lựu đạn cần 97 Việt Nam có đường kính thân là bao nhiêu mm?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40mm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50mm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60mm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70mm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Lựu đạn cần 97 Việt Nam có khối lượng toàn bộ là bao nhiêu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440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450 gam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460 gam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470 gam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Thời gian cháy chậm từ khi phát lửa đến khi lựu đạn nổ của lựu đạn cần 97 Việt Nam là bao nhiêu giây?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Khoảng 3,0- 4,0s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Khoảng 3,1 - 4,1s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Khoảng 3,2 - 4,2s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Khoảng 3,3 - 4,3s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Lựu đạn cần 97 Việt Nam dùng để sát thương sinh lực địch chủ yếu bằng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Mảnh gang vụn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Mảnh sắt vụn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Mảnh thép vụn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Mảnh vụn thuốc nổ</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Quy tắc sử dụng lựu đạn thật có một nội dung nào sau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Biết cách ném trong kiểm tra ném lựu đạn trúng đích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Nắm vững tính năng chiến đấu, cấu tạo và thành thạo động tác sử  dụng lựu đạn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Biết cách rút chốt an toàn làm cho lựu đạn nổ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Nắm chắc cách đánh giá thành tích trong ném lựu đạn trúng đích</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Chỉ sử dụng lựu đạn thật trong trường hợp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Khi luyện tập chiến thuật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Khi người sử dụng thấy cần thiết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Khi có lệnh của người chỉ huy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Khi học tập về nội dung lựu đạn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Quy định sử dụng lựu đạn thật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Trong luyện tập phải cẩn thận khi sử dụng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sử dụng ở khu vực đông người, nhưng phải tháo kíp nổ</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sử dụng trong luyện tập, nhưng phải cố định chốt an toàn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Cấm sử dụng trong luyện tập</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Tư thế, động tác ném lựu đạn gồm những động tác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tác chuẩn bị và động tác ném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tác chuẩn bị, động tác rút chốt an toàn và động tác ném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tác rút chốt an toàn và động tác ném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tác khởi động, động tác chuẩn bị và động tác ném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ném lựu đạn, người ném buông lựu đạn ra khỏi tay khi nào là đúng thời cơ nhất?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Cánh tay vung lên ở góc độ cao nhất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Cánh tay phải hợp với mặt phẳng ngang 45</w:t>
      </w:r>
      <w:r w:rsidRPr="00FE5C45">
        <w:rPr>
          <w:rFonts w:ascii="Times New Roman" w:eastAsia="Times New Roman" w:hAnsi="Times New Roman" w:cs="Times New Roman"/>
          <w:color w:val="000000" w:themeColor="text1"/>
          <w:sz w:val="28"/>
          <w:szCs w:val="28"/>
          <w:vertAlign w:val="superscript"/>
        </w:rPr>
        <w:t>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Thân người hợp với mặt phẳng ngang 45</w:t>
      </w:r>
      <w:r w:rsidRPr="00FE5C45">
        <w:rPr>
          <w:rFonts w:ascii="Times New Roman" w:eastAsia="Times New Roman" w:hAnsi="Times New Roman" w:cs="Times New Roman"/>
          <w:color w:val="000000" w:themeColor="text1"/>
          <w:sz w:val="28"/>
          <w:szCs w:val="28"/>
          <w:vertAlign w:val="superscript"/>
        </w:rPr>
        <w:t>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Cánh tay phải hợp với mặt phẳng ngang  90</w:t>
      </w:r>
      <w:r w:rsidRPr="00FE5C45">
        <w:rPr>
          <w:rFonts w:ascii="Times New Roman" w:eastAsia="Times New Roman" w:hAnsi="Times New Roman" w:cs="Times New Roman"/>
          <w:color w:val="000000" w:themeColor="text1"/>
          <w:sz w:val="28"/>
          <w:szCs w:val="28"/>
          <w:vertAlign w:val="superscript"/>
        </w:rPr>
        <w:t>o</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Đặc điểm về mục tiêu của ném lựu đạn trúng đích là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vòng không tính điểm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Tính điểm nhưng không có vòng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vòng tính điểm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Như mục tiêu bài bắn súng tiểu liên AK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Đặc điểm về tư thế</w:t>
      </w:r>
      <w:r w:rsidRPr="00FE5C45">
        <w:rPr>
          <w:rFonts w:ascii="Times New Roman" w:eastAsia="Times New Roman" w:hAnsi="Times New Roman" w:cs="Times New Roman"/>
          <w:color w:val="000000" w:themeColor="text1"/>
          <w:sz w:val="28"/>
          <w:szCs w:val="28"/>
        </w:rPr>
        <w:t xml:space="preserve"> </w:t>
      </w:r>
      <w:r w:rsidRPr="00FE5C45">
        <w:rPr>
          <w:rFonts w:ascii="Times New Roman" w:eastAsia="Times New Roman" w:hAnsi="Times New Roman" w:cs="Times New Roman"/>
          <w:b/>
          <w:bCs/>
          <w:i/>
          <w:iCs/>
          <w:color w:val="000000" w:themeColor="text1"/>
          <w:sz w:val="28"/>
          <w:szCs w:val="28"/>
        </w:rPr>
        <w:t>của ném lựu đạn trúng đích là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Rất gò bó do địa hình, địa vật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Tư thế ném thoải mái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Gặp khó khăn do vừa ném vừa cầm súng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Tương đối thoải mái vì không cần đúng hướng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Sức ném và hướng ném trong ném lựu đạn trúng đích phải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Sử dụng tối đa sức ném để lựu đạn đi đúng hướng, đúng cự li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ngắm chuẩn về hướng ném để lựu đạn đi đúng hướng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sức ném thật mạnh để lựu đạn đi đúng cự li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kết hợp để lựu đạn đi đúng hướng, đúng cự li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Bài kiểm tra ném lựu đạn trúng đích có cự li bao nhiêu 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Nam 25m, nữ 20m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Nam 30m, nữ 25m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Nam 35m, nữ 30m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Nam 40m, nữ 35m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Ném lựu đạn trúng đích có mấy vòng tròn đích, bán kính mỗi vòng bao nhiêu 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Ba vòng trên bán kính 1m, 2m, 3m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Ba vòng trên bán kính 2m, 3m, 4m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Ba vòng trên bán kính 3m, 4m, 5m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Ba vòng trên bán kính 4m, 5m, 6m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Đánh giá thành tích loại Giỏi trong ném lựu đạn trúng đích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mục tiêu trong vòng tròn 1</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tâm vòng tròn 1</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vòng tròn 1</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mép ngoài vòng tròn 2</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Đánh giá thành tích loại Khá trong ném lựu đạn trúng đích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mục tiêu trong vòng tròn 1</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tâm vòng tròn 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vòng tròn 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mép ngoài vòng tròn 3</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Đánh gía thành tích loại Trung bình trong ném lựu đạn trúng đích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mục tiêu trong vòng tròn 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vòng tròn 3</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vòng tròn 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Trong mép trong vòng tròn 2</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Đánh giá thành tích trong ném lựu đạn trúng đích, lấy điểm rơi của lựu đạn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Trúng vạch của vòng tròn nào sẽ tính điểm vòng tròn ngoài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Chạm vạch của vòng tròn sẽ tính điểm cho vòng có điểm cao hơn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Chạm vạch của vòng tròn sẽ tính điểm cho vòng có điểm thấp hơn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Chạm vạch vòng tròn sẽ không tính điểm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Không dùng tư thế, động tác đứng ném lựu đạn trong trường hợp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vật cản che đỡ, cao ngang tầm ngực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Phía sau không bị vướng khi ném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Mục tiêu ở khoảng cách xa nơi ném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Phía trước không bị che khuất, mục tiêu ở khoảng cách gần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Người ném lựu đạn thật phải căn cứ vào đâu để xác định tư thế, động tác ném phù hợp?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Điều kiện tính hình ta và địa vật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Căn cứ tình hình ta và địch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Tùy theo điều kiện địa hình, địa vật, tình hình địch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Tùy theo điều kiện thời tiết, khí hậu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Khi ném lựu đạn xong, người ném phải làm gì?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Quan sát ngay tình hình địch xung quanh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Nằm úp xuống để tránh mảnh lựu đạn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Di chuyển ngay vị trí để bảo đảm an toàn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Quan sát kết quả ném và tình hình địch để xử lí kịp thời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quy tắc giữ  gìn và sử dụng, lựu đạn được cất giữ ở đâu?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Nơi quy định, khô ráo, thoáng gió</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Nơi quy định, kín đáo, ngầm sâu dưới đất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quy định cụ thể, nhưng phải bí mật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quy định, nhưng thường để nơi có độ ẩm phù hợp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Nếu trong kho có nhiều vũ khí, vật chất khác thì lựu đạn được cất giữ như thế nào?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thể để cùng với thuốc nổ, nhưng không gần vật dễ cháy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để lẫn với các loại đạn, thuốc nổ, vật dễ cháy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Khi để lẫn với thuốc nổ phải kê đệm chắc chắn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Khi để lẫn với vật dễ cháy phải chuẩn tốt dụng cụ cứu hỏa</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Trong quá trình vận chuyển, giữ gìn lựu đạn cần lưu ý gì?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kiểm tra chốt an toàn lựu đạn xong mới được vận chuyển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để rơi, không va chạm mạnh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kiểm tra cẩn thận khi vận chuyển cùng thuốc nổ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tác nhẹ nhàng khi tung, ném trong vận chuyển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Trong quy tắc giữ gìn và sử dụng lựu đạn, cần lưu ý gì với chốt an toàn?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Phải cẩn thận khi rút chốt an toàn để kiểm tra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Nếu rút chốt an toàn phải thay chốt an toàn khác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Khi chưa dùng không được rút chốt an toàn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Nếu rút chốt an toàn phải hủy lựu đạn ngay </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Tại sao lựu đạn vỏ làm bằng gang?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Gang nhẹ hơn sắt nên khi ném được xa hơn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Gang có giá thành rẻ hơn sắt, thép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Gang giòn, khi lựu đạn nổ phá vụn thành nhiều mảnh sắc</w:t>
      </w:r>
    </w:p>
    <w:p w:rsid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Gang có độ bền và không bị han rỉ như sắt, thép</w:t>
      </w:r>
    </w:p>
    <w:p w:rsidR="00DC2D1D" w:rsidRDefault="00DC2D1D" w:rsidP="00DC2D1D">
      <w:pPr>
        <w:spacing w:after="0" w:line="360" w:lineRule="auto"/>
        <w:contextualSpacing/>
        <w:jc w:val="both"/>
        <w:rPr>
          <w:rFonts w:ascii="Times New Roman" w:eastAsia="Times New Roman" w:hAnsi="Times New Roman" w:cs="Times New Roman"/>
          <w:color w:val="000000" w:themeColor="text1"/>
          <w:sz w:val="28"/>
          <w:szCs w:val="28"/>
        </w:rPr>
      </w:pPr>
    </w:p>
    <w:p w:rsidR="00DC2D1D" w:rsidRDefault="00DC2D1D" w:rsidP="00DC2D1D">
      <w:pPr>
        <w:spacing w:after="0" w:line="360" w:lineRule="auto"/>
        <w:contextualSpacing/>
        <w:jc w:val="both"/>
        <w:rPr>
          <w:rFonts w:ascii="Times New Roman" w:eastAsia="Times New Roman" w:hAnsi="Times New Roman" w:cs="Times New Roman"/>
          <w:color w:val="000000" w:themeColor="text1"/>
          <w:sz w:val="28"/>
          <w:szCs w:val="28"/>
        </w:rPr>
      </w:pPr>
    </w:p>
    <w:p w:rsidR="00DC2D1D" w:rsidRPr="00FE5C45" w:rsidRDefault="00DC2D1D" w:rsidP="00DC2D1D">
      <w:pPr>
        <w:spacing w:after="0" w:line="360" w:lineRule="auto"/>
        <w:contextualSpacing/>
        <w:jc w:val="both"/>
        <w:rPr>
          <w:rFonts w:ascii="Times New Roman" w:eastAsia="Times New Roman" w:hAnsi="Times New Roman" w:cs="Times New Roman"/>
          <w:color w:val="000000" w:themeColor="text1"/>
          <w:sz w:val="28"/>
          <w:szCs w:val="28"/>
        </w:rPr>
      </w:pPr>
    </w:p>
    <w:p w:rsidR="00FE5C45" w:rsidRPr="00FE5C45" w:rsidRDefault="00FE5C45" w:rsidP="00FE5C45">
      <w:pPr>
        <w:keepNext/>
        <w:keepLines/>
        <w:spacing w:before="40" w:after="0" w:line="360" w:lineRule="auto"/>
        <w:jc w:val="center"/>
        <w:outlineLvl w:val="1"/>
        <w:rPr>
          <w:rFonts w:ascii="Times New Roman" w:eastAsia="Times New Roman" w:hAnsi="Times New Roman" w:cs="Times New Roman"/>
          <w:b/>
          <w:color w:val="000000" w:themeColor="text1"/>
          <w:sz w:val="28"/>
          <w:szCs w:val="28"/>
        </w:rPr>
      </w:pPr>
      <w:bookmarkStart w:id="7" w:name="_Toc463285371"/>
      <w:r w:rsidRPr="00FE5C45">
        <w:rPr>
          <w:rFonts w:ascii="Times New Roman" w:eastAsia="Times New Roman" w:hAnsi="Times New Roman" w:cs="Times New Roman"/>
          <w:b/>
          <w:color w:val="000000" w:themeColor="text1"/>
          <w:sz w:val="28"/>
          <w:szCs w:val="28"/>
        </w:rPr>
        <w:t>CẤP CỨU CHUYỂN THƯƠNG</w:t>
      </w:r>
      <w:bookmarkEnd w:id="7"/>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Mục đích của cầm máu tạm thời vết thương không có nội dung nào sau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Nhanh chóng làm ngừng chảy máu bằng những biện pháp đơn giản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Hạn chế đến mức thấp nhất sự mất máu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Góp phần cứu sống tính mạng người bị nạn, tránh các tai biến nguy hiểm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Làm giảm đau đớn cho nạn nhân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đúng với nguyên tắc cầm máu tạm thời vết thương?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khẩn trương, nhanh chóng làm ngừng chảy máu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xử trí đúng chỉ định theo tính chất của vết thương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hạn chế đến mức thấp nhất sự mất máu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đúng quy trình kỹ thuật</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Chảy máu động mạch có đặc điểm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chảy vọt thành tia hoặc trào qua miệng vết thương ra ngoài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chảy ri rỉ tại chỗ bị thương, lượng máu vừa phải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thấm tại chỗ bị thương, lượng máu ít hoặc rất 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nhanh chóng hình thành cục máu bít mạch máu bị tổn thương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Chảy máu tĩnh mạch có đặc điểm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chảy vọt thành tia hoặc trào qua miệng vết thương ra ngoài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chảy ri rỉ tại chỗ bị thương, lượng máu vừa phải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thấm tại chỗ bị thương, lượng máu ít hoặc rất 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nhanh chóng hình thành cục máu bít mạch máu bị tổn thương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Chảy máu mao mạch có đặc điểm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chảy vọt thành tia hoặc trào qua miệng vết thương ra ngoài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chảy ri rỉ tại chỗ bị thương, lượng máu vừa phải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thẫm, thấm tại chỗ bị thương, lượng máu ít hoặc rất ít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Máu đỏ tươi, nhanh chóng hình thành cục máu bít mạch máu bị tổn thương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Nội dung nào sau đây không phải là biện pháp xử trí cầm máu tạm thời vết thương?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Ấn động mạch, gấp chi tối đa</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Băng ép, băng chèn, băng nút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Ga rô</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Thắt, buộc mạch máu</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Kỹ thuật ấn động mạch không có nội dung nào sau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Dùng ngón tay ấn đè trên đường đi của động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Làm động mạch bị ép chặt giữa ngón tay ấn và nề xương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Các mạch máu bị gấp và bị đè ép bởi các khối cơ bao quanh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tác dụng cầm máu nhanh, ít gây đau và không gây tai biến nguy hiểm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Kỹ thuật băng ép không có nội dung nào sau đây?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phương pháp băng vết thương với các vòng băng xiết tương đối chặt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Các vòng băng làm đè ép mạnh vào bộ phận bị tổn thương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Băng ép tạo điều kiện hình thành các cục máu đông, làm máu ngừng chảy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Nút càng chặt làm tăng sức ép vào các mạch máu, tác dụng cầm máu càng tốt</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Băng chèn được sử dụng cho vết thương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Tĩnh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Mao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Phần mền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Băng nút được sử dụng cho vết thương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Động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Tĩnh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Mao mạch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dạng hình ống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Không đặt ga rô với trường hợp vết thương nào sau đây?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Vết thương ở chi chảy máu ồ ạt, phụt thành tia hoặc trào mạnh qua miệng vết thương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Vết thương cắt cụt chi tự nhiên, bị rắn độc cắn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Vết thương phần mền rộng, nạn nhân đau nhiều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Vết thương phần mền hoặc gãy xương đã cầm máu bằng các biện pháp khác không có hiệu quả</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Nguyên tắc đặt ga rô không có nội dung nào sau đây?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Đặt sát phía trên vết thương và để lộ ra ngoài để dễ nhìn thấy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Chỉ dùng dây cao su to bản (3-4 cm), mỏng và có tác dụng đàn hồi tốt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Ưu tiên chuyển nạn nhân về tuyến sau, cứ sau 1 giờ nới ga rô 1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phiếu đặt ga rô, có ký hiệu bằng vải đỏ cài vào túi áo trái của nạn nhân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Bước đầu tiên khi tiến hành đặt ga rô là gì?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Ấn động mạch phía trên vết thương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Lót gạc chỗ định đặt ga rô</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Băng vết thương và làm các thủ tục hành chính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Đặt ga rô rồi từ từ xoắn đến khi không thấy máu chảy ở vết thương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Nội dung nào sau đây không phải là tổn thương do gãy xương?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Xương bị gãy rạn, gãy rời thành 2 hay nhiều mảnh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Mất tri giác, cảm giác và vận động, hệ bài tiết ngừng hoạt động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Da, cơ bị giập nát nhiều, có thể tổn thương mạc máu và dây thần kinh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Rất dễ gây choáng do đau đớn, mất máu và nhiễm trùng do ô nhiễm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phải là mục đích của cố định tạm thời xương gãy?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Làm giảm đau đớn, cầm máu tại vết thương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Làm cho nạn nhân có thể vận động lại bình thường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Giữ cho đầu xương tương đối yên tĩnh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Phòng ngừa các biến chứng: choáng, tổn thương thứ phát, nhiễm khuẩn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Nguyên tắc cố định tạm thời xương gãy không có nội dung nào dưới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Nẹp cố định phải cố định được cả khớp trên và khớp dưới ổ gãy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đặt nẹp cứng sát vào chi, phải đệm lót bằng bông mỡ, gạc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Phải có phiếu cố định tạm thời xương gãy, có ký hiệu ưu tiên vận chuyển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co kéo nắn chỉnh ổ gãy, băng cố định nẹp vào chi phải chắc chắn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Nẹp cẳng tay gồm 2 nẹp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30 cm và 35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 cm và 35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25 cm và 30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30 cm và 30 cm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Nẹp cánh tay gồm 2 nẹp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30 cm và 35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 cm và 35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25 cm và 30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30 cm và 30 cm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Nẹp cẳng chân gồm 2 nẹp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 cm và 40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 cm và 50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50 cm và 50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60 cm và 60 cm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Nẹp đùi gồm 3 nẹp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100 cm, 80 cm và 60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120 cm, 110 cm và 100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120 cm, 100 cm và 80 cm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140 cm, 120 cm và 100 cm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Đối với gãy xương cẳng chân cần cố định chi gãy vào nẹp ở mấy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 vị trí</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Đối với gãy xương đùi cần cố định chi gãy vào nẹp ở mấy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 vị trí</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 vị trí</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phải là nguyên nhân gây ngạt thở?</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Do ngạt nước (đuối nước)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Bị vùi lấp do sập hầm, đổ nhà…</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Do ăn phải các chất độc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Do hít phải chất độc</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Nội dung nào sau đây không đúng với biện pháp cần làm ngay khi cấp cứu nạn nhân bị ngạt thở?</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Loại bỏ nguyên nhân gây ngạt thở</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Khai thông đường hô hấp trên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Làm hô hấp nhân tạo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Nhanh chóng chuyến nạn nhân về tuyến sau</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Thổi ngạt cho nạn nhân bị ngạt thở với nhịp độ bao nhiêu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10 - 15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15- 20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20- 25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25- 30 lần/phút</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Ép tim ngoài lồng ngực cho nạn nhân tim đã ngừng đập, với nhịp độ bao nhiêu?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30 – 40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 – 50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50 – 60 lần/phút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60 – 70 lần/phút</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có hai người làm, kỹ thuật thổi ngạt và ép tim ngoài lồng ngực cho nạn nhân bị ngất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1 lần, ép tim 5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2 lần, ép tim 5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1 lần, ép tim 10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2 lần, ép tim 15 lần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chỉ có một người làm, kỹ thuật thổi ngạt và ép tim ngoài lồng ngực cho nạn nhân bị ngất như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1 lần, ép tim 5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2 lần, ép tim 15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2 lần, ép tim 10 lần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Thổi ngạt 3 lần, ép tim 15 lần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Chỉ ngừng làm hô hấp nhân tạo cho nạn nhân khi đã tiến hành đúng kỹ thuật mà không có hiệu quả, trong khoảng thời gian bao nhiêu?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10 - 20 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20 - 30 phút</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30 - 40 phút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40 - 60 phút</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vận chuyển nạn nhân bằng cáng, đầu của nạn nhân ở tư thế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Cao, nghiêng về một bên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Thấp, nghiêng về một bên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Cao, luôn ngửa ra sau</w:t>
      </w:r>
    </w:p>
    <w:p w:rsid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Thấp, luôn ngửa ra sau</w:t>
      </w:r>
    </w:p>
    <w:p w:rsidR="00FE5C45" w:rsidRDefault="00FE5C45" w:rsidP="00FE5C45">
      <w:pPr>
        <w:spacing w:after="0" w:line="360" w:lineRule="auto"/>
        <w:contextualSpacing/>
        <w:jc w:val="both"/>
        <w:rPr>
          <w:rFonts w:ascii="Times New Roman" w:eastAsia="Times New Roman" w:hAnsi="Times New Roman" w:cs="Times New Roman"/>
          <w:color w:val="000000" w:themeColor="text1"/>
          <w:sz w:val="28"/>
          <w:szCs w:val="28"/>
        </w:rPr>
      </w:pPr>
    </w:p>
    <w:p w:rsidR="00FE5C45" w:rsidRPr="00FE5C45" w:rsidRDefault="00FE5C45" w:rsidP="00FE5C45">
      <w:pPr>
        <w:spacing w:after="0" w:line="360" w:lineRule="auto"/>
        <w:contextualSpacing/>
        <w:jc w:val="center"/>
        <w:rPr>
          <w:rFonts w:ascii="Times New Roman" w:eastAsia="Times New Roman" w:hAnsi="Times New Roman" w:cs="Times New Roman"/>
          <w:b/>
          <w:color w:val="000000" w:themeColor="text1"/>
          <w:sz w:val="28"/>
          <w:szCs w:val="28"/>
        </w:rPr>
      </w:pPr>
    </w:p>
    <w:p w:rsidR="00FE5C45" w:rsidRPr="00FE5C45" w:rsidRDefault="00FE5C45" w:rsidP="00FE5C45">
      <w:pPr>
        <w:spacing w:after="0" w:line="360" w:lineRule="auto"/>
        <w:contextualSpacing/>
        <w:jc w:val="center"/>
        <w:rPr>
          <w:rFonts w:ascii="Times New Roman" w:eastAsia="Times New Roman" w:hAnsi="Times New Roman" w:cs="Times New Roman"/>
          <w:b/>
          <w:color w:val="000000" w:themeColor="text1"/>
          <w:sz w:val="28"/>
          <w:szCs w:val="28"/>
        </w:rPr>
      </w:pPr>
      <w:r w:rsidRPr="00FE5C45">
        <w:rPr>
          <w:rFonts w:ascii="Times New Roman" w:eastAsia="Times New Roman" w:hAnsi="Times New Roman" w:cs="Times New Roman"/>
          <w:b/>
          <w:color w:val="000000" w:themeColor="text1"/>
          <w:sz w:val="28"/>
          <w:szCs w:val="28"/>
        </w:rPr>
        <w:t>LUẬT NGHĨA VỤ QUÂN SỰ VÀ TRÁCH NGHIỆM HỌC SINH</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Căn cứ vào độ tuổi, hạ sĩ quan và binh sĩ được chia thành mấy nhóm?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01 nhóm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02 nhóm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03 nhóm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04 nhóm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binh sĩ dự bị hạng 1 phải tham gia huấn luyện tổng thời gian nhiều nhất là mấy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03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06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09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 tháng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kiểm tra sức khỏe cho quân nhân dự bị do cơ quan y tế cấp nào phụ trách?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Bệnh xá cấp xã.</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Cơ quan y tế cấp huyện và tương đương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Quân y cấp trung đoàn.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Cơ quan y tế cấp tỉnh hoặc tương đương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binh sĩ tại ngũ từ tháng thứ mấy thì được hưởng thêm 250% phụ cấp quân hàm hiện hưởng hàng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Từ tháng thứ 22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Từ tháng thứ 25</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Từ tháng thứ 27</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Từ tháng thứ 30</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và binh sĩ tại ngũ được hưởng các chính sách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nghỉ phép theo quy định của Chính phủ</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nghỉ mát theo quy định của Chính phủ.</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cấp đất ở, nhà ở theo quy định của Chính phủ</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tuyển thẳng vào học đại học</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và binh sĩ khi xuất ngũ được hưởng những khoản trợ cấp nào sau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Tiền hao mòn tuổi thanh xuân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Trợ cấp đất ở, nhà ở</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Trợ cấp tạo việc làm do Chính phủ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Trợ cấp khó khăn cho gia đình và bản thân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chuẩn bị cho nam thanh niên đủ 17 tuổi nhập ngũ gồm những nội dung nào?</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Học tập chính trị, huấn luyện quân sự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Huấn luyện quân sự và diễn tập</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Đăng kí nghĩa vụ quân sự và kiểm tra sức khỏe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Kết nạp Đảng hoặc kết nạp Đoàn cho thanh niên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tính thời điểm bắt đầu và kết thúc thời hạn phục vụ tại ngũ của hạ sĩ quan và binh sĩ do cấp nào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Thủ trưởng đơn vị cấp trung đoàn và tương đương trở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Thủ trưởng đơn vi cấp sư đoàn và tương đương trở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Thủ trưởng Quân chủng, Quân khu và tương đương trở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Bộ trưởng Bộ Quốc phòng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và binh sĩ hoàn thành nghĩa vụ quân sự xuất ngũ về địa phương được hưởng quyền lợi nào sau đây?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Ưu tiên trong tuyển sinh, tuyển dụng hoặc giải quyết việc làm</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tặng bằng khen của Thủ tướng Chính phủ</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đơn vị cho đi nghỉ mát, du lịch theo yêu cầu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chọn vào học một trường đại học mà mình yêu cầu</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binh sĩ đang tại ngũ thì bố, mẹ, vợ và con được hưởng những chế độ gì?</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nhà ở, đất ở cho bố mẹ theo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khám bệnh theo chế độ bảo hiểm y tế nếu không thuộc đối tượng tham gia bảo hiểm y tế bắt buộc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trợ cấp tiền tàu xe và bố trí nơi ăn nghỉ khi đến thăm đơn vị</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Được miễn đóng thuế nhà đất theo quy định của Chính phủ</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Những trường hợp nào sau đây được hoãn nhập ngũ trong thời bình?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Đang nghiên cứu công trình khoa học cấp Bộ</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anh chị em ruột là hạ sĩ quan, binh sĩ đang phục vụ tại ngũ</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lao động chính trong gia đình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Có anh, chị em ruột là sĩ quan quân đội nhân dân Việt Nam</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Bảo vệ Tổ quốc Việt Nam xã hội chủ nghĩa là:</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Việc làm thường xuyên của mọi công dân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trách nhiệm quan trọng của mỗi công dân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nghĩa vụ thiêng liêng và quyền cao quý của công dân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Là quyền lợi chính trị của mỗi công dân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Kiểm tra sức khỏe cho những người đăng ký nghĩa vụ quân sự lần đầu là bao nhiêu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16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17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18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19 tuổi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Luật nghĩa vụ quân sự năm 2005 có mấy Chương, Điều?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 chương 72 điều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11 chương 71 điều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 chương 75 điều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11 chương 77 điều</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miễn gọi nhập ngũ trong thời chiến do ai hoặc cấp nào qui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Bộ Quốc phòng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Nhà nước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Chính phủ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Ủy ban nhân dân tỉnh quy định</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Đối tượng nào sau đây phải tham gia nghĩa vụ quân sự?</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Mọi công dân Việt Nam từ 18 đến 25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Học sinh, sinh viên Việt Nam từ 20 đến 25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Tất cả thanh niên Việt Nam từ 18 đến 25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Nam thanh niên Việt Nam từ 18 đến 25 tuổi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Thời hạn phục vụ tại ngũ trong thời bình của hạ sĩ quan chỉ huy, hạ sĩ quan và binh sĩ chuyên môn kỹ thuật do quân đội đào tạo, hạ sĩ quan  binh sĩ trên tàu hải quân mấy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18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22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24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36 tháng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tính thời điểm bắt đầu và kết thúc thời hạn phục vụ tại ngũ của hạ sĩ quan và binh sĩ do ai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Chủ tịch nước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Thủ tướng Chính phủ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Bộ trưởng Bộ Quốc phòng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Thủ trưởng đơn vị quy định</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Khi cần thiết, Bộ trưởng Bộ Quốc phòng được quyền giữ hạ sĩ quan, binh sĩ phục vụ tại ngũ thêm một thời gian là mấy tháng so với thời  hạn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quá 3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quá 6 tháng.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Không quá 9 tháng.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Không quá 12 tháng.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Việc hoãn gọi nhập ngũ và miễn làm nghĩa vụ quân sự theo Luật Nghĩa vụ quân sự 2005 do Ủy ban nhân dân cấp nào quyết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xã</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huyện.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 xml:space="preserve">Cấp tỉnh.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thành phố</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Theo lệnh của Bộ trưởng Bộ Quốc phòng thì người chỉ huy đơn vị từ cấp nào và tương đương trở lên có trách nhiệm thực hiện việc xuất ngũ cho hạ sĩ quan, binh sĩ thuộc quyền?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Tiểu đoàn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Trung đoàn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Lữ đoàn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Sư đoàn, Vùng Hải quân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binh sĩ đã hết hạn phục vụ tại ngũ có thể tình nguyện ở lại phục vụ trên hạn định thêm một thời gian ít nhất là mấy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6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9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12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18 tháng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Việc khám sức khỏe cho những công dân trong diện được gọi nhập ngũ do Hội đồng khám sức khỏe cấp nào phụ trách?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huyện, quận, thành phố, thị xã trực thuộc tỉnh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Cấp xã, phường, thị trấn trực thuộc huyện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Bệnh xá đơn vị quân đội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Bệnh viện trực thuộc tỉnh, bộ, ngành.</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Hạn tuổi phục vụ của hạ sĩ quan và binh sĩ ở ngạch dự bị đối với nam giới là bao nhiêu?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38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42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48 tuổi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Hạn tuổi phục vụ của hạ sĩ quan và binh sĩ ở ngạch dự bị đối với nữ giới là bao nhiêu?</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38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40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42 tuổi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Quân nhân chuyên nghiệp có thể phục vụ tại ngũ từng thời hạn hoặc dài hạn đến bao nhiêu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42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45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48 tuổi</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50 tuổi.</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Hạ sĩ quan, binh sĩ tại ngũ từ tháng thứ mấy thì được hưởng thêm 200% phụ cấp quân hàm hiện hưởng hàng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15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17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19 tháng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21 tháng</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Những trường hợp nào không được tạm hoãn gọi nhập ngũ trong thời bình?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Học sinh, sinh viên chỉ ghi danh đóng học phí nhưng không học tại trường</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Con trai của thương binh hạng 2</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Học sinh trường trung học phổ thông, trường phổ thông dân tộc nội trú</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Sinh viên trường trung cấp chuyên nghiệp, trường cao đẳng nghề</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Đối tượng công dân nào sau đây được miễn gọi nhập ngũ trong thời bình?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Thanh niên xung phong, thanh niên tình nguyện đã phục vụ từ 24 tháng trở lên ở vùng sâu, vùng xa, vùng biên giới hải đảo, vùng đặc biệt khó khăn do Chính phủ quy định.</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Học sinh, sinh viên hết thời hạn học tập tại trường một khóa học.</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Học sinh, sinh viên tự bỏ học hoặc ngừng học tập một thời gian liên tục từ 12 tháng trở lên</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Sinh viên được đi du học tại các trường ở nước ngoài có thời gian đào tạo từ 12 tháng trở lên</w:t>
      </w:r>
    </w:p>
    <w:p w:rsidR="00FE5C45" w:rsidRPr="00FE5C45" w:rsidRDefault="00FE5C45" w:rsidP="00FE5C45">
      <w:pPr>
        <w:numPr>
          <w:ilvl w:val="0"/>
          <w:numId w:val="36"/>
        </w:numPr>
        <w:spacing w:after="0" w:line="360" w:lineRule="auto"/>
        <w:ind w:left="567"/>
        <w:contextualSpacing/>
        <w:jc w:val="both"/>
        <w:rPr>
          <w:rFonts w:ascii="Times New Roman" w:eastAsia="Times New Roman" w:hAnsi="Times New Roman" w:cs="Times New Roman"/>
          <w:b/>
          <w:bCs/>
          <w:i/>
          <w:iCs/>
          <w:color w:val="000000" w:themeColor="text1"/>
          <w:sz w:val="28"/>
          <w:szCs w:val="28"/>
        </w:rPr>
      </w:pPr>
      <w:r w:rsidRPr="00FE5C45">
        <w:rPr>
          <w:rFonts w:ascii="Times New Roman" w:eastAsia="Times New Roman" w:hAnsi="Times New Roman" w:cs="Times New Roman"/>
          <w:b/>
          <w:bCs/>
          <w:i/>
          <w:iCs/>
          <w:color w:val="000000" w:themeColor="text1"/>
          <w:sz w:val="28"/>
          <w:szCs w:val="28"/>
        </w:rPr>
        <w:t xml:space="preserve">Quân nhân dự bị và công dân sẵn sàng nhập ngũ khi thay đổi địa chỉ nơi học tập, công tác sau bao nhiêu ngày phải đến cơ quan quân sự để </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5 ngày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10 ngày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15 ngày</w:t>
      </w:r>
    </w:p>
    <w:p w:rsidR="00FE5C45" w:rsidRPr="00FE5C45" w:rsidRDefault="00FE5C45" w:rsidP="00FE5C45">
      <w:pPr>
        <w:numPr>
          <w:ilvl w:val="1"/>
          <w:numId w:val="36"/>
        </w:numPr>
        <w:spacing w:after="0" w:line="360" w:lineRule="auto"/>
        <w:contextualSpacing/>
        <w:jc w:val="both"/>
        <w:rPr>
          <w:rFonts w:ascii="Times New Roman" w:eastAsia="Times New Roman" w:hAnsi="Times New Roman" w:cs="Times New Roman"/>
          <w:color w:val="000000" w:themeColor="text1"/>
          <w:sz w:val="28"/>
          <w:szCs w:val="28"/>
        </w:rPr>
      </w:pPr>
      <w:r w:rsidRPr="00FE5C45">
        <w:rPr>
          <w:rFonts w:ascii="Times New Roman" w:eastAsia="Times New Roman" w:hAnsi="Times New Roman" w:cs="Times New Roman"/>
          <w:color w:val="000000" w:themeColor="text1"/>
          <w:sz w:val="28"/>
          <w:szCs w:val="28"/>
        </w:rPr>
        <w:t>20 ngày</w:t>
      </w:r>
    </w:p>
    <w:p w:rsidR="00FE5C45" w:rsidRPr="00FE5C45" w:rsidRDefault="00FE5C45" w:rsidP="00FE5C45">
      <w:pPr>
        <w:spacing w:line="360" w:lineRule="auto"/>
        <w:jc w:val="both"/>
        <w:rPr>
          <w:rFonts w:ascii="Times New Roman" w:hAnsi="Times New Roman" w:cs="Times New Roman"/>
          <w:color w:val="000000" w:themeColor="text1"/>
          <w:sz w:val="28"/>
          <w:szCs w:val="28"/>
        </w:rPr>
      </w:pPr>
      <w:r w:rsidRPr="00FE5C45">
        <w:rPr>
          <w:rFonts w:ascii="Times New Roman" w:hAnsi="Times New Roman" w:cs="Times New Roman"/>
          <w:color w:val="000000" w:themeColor="text1"/>
          <w:sz w:val="28"/>
          <w:szCs w:val="28"/>
        </w:rPr>
        <w:br w:type="page"/>
      </w:r>
    </w:p>
    <w:bookmarkEnd w:id="1"/>
    <w:p w:rsidR="00FE5C45" w:rsidRDefault="00FE5C45"/>
    <w:sectPr w:rsidR="00FE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0D2"/>
    <w:multiLevelType w:val="hybridMultilevel"/>
    <w:tmpl w:val="03F2A75E"/>
    <w:lvl w:ilvl="0" w:tplc="7BD89BAE">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7D46FE"/>
    <w:multiLevelType w:val="hybridMultilevel"/>
    <w:tmpl w:val="A0929B88"/>
    <w:lvl w:ilvl="0" w:tplc="5ABAE476">
      <w:start w:val="8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501E8"/>
    <w:multiLevelType w:val="hybridMultilevel"/>
    <w:tmpl w:val="A6F0D3EA"/>
    <w:lvl w:ilvl="0" w:tplc="0366D1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3316D9"/>
    <w:multiLevelType w:val="hybridMultilevel"/>
    <w:tmpl w:val="7ACA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904E8E"/>
    <w:multiLevelType w:val="hybridMultilevel"/>
    <w:tmpl w:val="C4F20212"/>
    <w:lvl w:ilvl="0" w:tplc="6B46D660">
      <w:start w:val="1"/>
      <w:numFmt w:val="decimal"/>
      <w:lvlText w:val="4%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060E1E"/>
    <w:multiLevelType w:val="hybridMultilevel"/>
    <w:tmpl w:val="03F2A75E"/>
    <w:lvl w:ilvl="0" w:tplc="7BD89BAE">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737CD7"/>
    <w:multiLevelType w:val="hybridMultilevel"/>
    <w:tmpl w:val="29EC94A4"/>
    <w:lvl w:ilvl="0" w:tplc="AD6C7E22">
      <w:start w:val="27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963C21"/>
    <w:multiLevelType w:val="hybridMultilevel"/>
    <w:tmpl w:val="03F2A75E"/>
    <w:lvl w:ilvl="0" w:tplc="7BD89BAE">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891CC1"/>
    <w:multiLevelType w:val="hybridMultilevel"/>
    <w:tmpl w:val="8AB26828"/>
    <w:lvl w:ilvl="0" w:tplc="13FE5FAA">
      <w:start w:val="19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2F52A81"/>
    <w:multiLevelType w:val="hybridMultilevel"/>
    <w:tmpl w:val="2F461C30"/>
    <w:lvl w:ilvl="0" w:tplc="3840768A">
      <w:numFmt w:val="decimal"/>
      <w:lvlText w:val="5%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8B30B4"/>
    <w:multiLevelType w:val="hybridMultilevel"/>
    <w:tmpl w:val="5B7888F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7914B06"/>
    <w:multiLevelType w:val="hybridMultilevel"/>
    <w:tmpl w:val="D938E068"/>
    <w:lvl w:ilvl="0" w:tplc="39A24B4A">
      <w:start w:val="60"/>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7B4AA5"/>
    <w:multiLevelType w:val="hybridMultilevel"/>
    <w:tmpl w:val="A4749C12"/>
    <w:lvl w:ilvl="0" w:tplc="4022E12A">
      <w:start w:val="2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1D78E5"/>
    <w:multiLevelType w:val="hybridMultilevel"/>
    <w:tmpl w:val="99B68B88"/>
    <w:lvl w:ilvl="0" w:tplc="AD808EFA">
      <w:start w:val="3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DC0EC9"/>
    <w:multiLevelType w:val="hybridMultilevel"/>
    <w:tmpl w:val="D7AC9A74"/>
    <w:lvl w:ilvl="0" w:tplc="FA10C0FE">
      <w:start w:val="1"/>
      <w:numFmt w:val="bullet"/>
      <w:pStyle w:val="TOC2"/>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start w:val="1"/>
      <w:numFmt w:val="bullet"/>
      <w:lvlText w:val=""/>
      <w:lvlJc w:val="left"/>
      <w:pPr>
        <w:ind w:left="2380" w:hanging="360"/>
      </w:pPr>
      <w:rPr>
        <w:rFonts w:ascii="Wingdings" w:hAnsi="Wingdings" w:hint="default"/>
      </w:rPr>
    </w:lvl>
    <w:lvl w:ilvl="3" w:tplc="04090001">
      <w:start w:val="1"/>
      <w:numFmt w:val="bullet"/>
      <w:lvlText w:val=""/>
      <w:lvlJc w:val="left"/>
      <w:pPr>
        <w:ind w:left="3100" w:hanging="360"/>
      </w:pPr>
      <w:rPr>
        <w:rFonts w:ascii="Symbol" w:hAnsi="Symbol" w:hint="default"/>
      </w:rPr>
    </w:lvl>
    <w:lvl w:ilvl="4" w:tplc="04090003">
      <w:start w:val="1"/>
      <w:numFmt w:val="bullet"/>
      <w:lvlText w:val="o"/>
      <w:lvlJc w:val="left"/>
      <w:pPr>
        <w:ind w:left="3820" w:hanging="360"/>
      </w:pPr>
      <w:rPr>
        <w:rFonts w:ascii="Courier New" w:hAnsi="Courier New" w:cs="Courier New" w:hint="default"/>
      </w:rPr>
    </w:lvl>
    <w:lvl w:ilvl="5" w:tplc="04090005">
      <w:start w:val="1"/>
      <w:numFmt w:val="bullet"/>
      <w:lvlText w:val=""/>
      <w:lvlJc w:val="left"/>
      <w:pPr>
        <w:ind w:left="4540" w:hanging="360"/>
      </w:pPr>
      <w:rPr>
        <w:rFonts w:ascii="Wingdings" w:hAnsi="Wingdings" w:hint="default"/>
      </w:rPr>
    </w:lvl>
    <w:lvl w:ilvl="6" w:tplc="04090001">
      <w:start w:val="1"/>
      <w:numFmt w:val="bullet"/>
      <w:lvlText w:val=""/>
      <w:lvlJc w:val="left"/>
      <w:pPr>
        <w:ind w:left="5260" w:hanging="360"/>
      </w:pPr>
      <w:rPr>
        <w:rFonts w:ascii="Symbol" w:hAnsi="Symbol" w:hint="default"/>
      </w:rPr>
    </w:lvl>
    <w:lvl w:ilvl="7" w:tplc="04090003">
      <w:start w:val="1"/>
      <w:numFmt w:val="bullet"/>
      <w:lvlText w:val="o"/>
      <w:lvlJc w:val="left"/>
      <w:pPr>
        <w:ind w:left="5980" w:hanging="360"/>
      </w:pPr>
      <w:rPr>
        <w:rFonts w:ascii="Courier New" w:hAnsi="Courier New" w:cs="Courier New" w:hint="default"/>
      </w:rPr>
    </w:lvl>
    <w:lvl w:ilvl="8" w:tplc="04090005">
      <w:start w:val="1"/>
      <w:numFmt w:val="bullet"/>
      <w:lvlText w:val=""/>
      <w:lvlJc w:val="left"/>
      <w:pPr>
        <w:ind w:left="6700" w:hanging="360"/>
      </w:pPr>
      <w:rPr>
        <w:rFonts w:ascii="Wingdings" w:hAnsi="Wingdings" w:hint="default"/>
      </w:rPr>
    </w:lvl>
  </w:abstractNum>
  <w:abstractNum w:abstractNumId="15">
    <w:nsid w:val="60D80298"/>
    <w:multiLevelType w:val="hybridMultilevel"/>
    <w:tmpl w:val="68642634"/>
    <w:lvl w:ilvl="0" w:tplc="EEA83B50">
      <w:start w:val="24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231AAC"/>
    <w:multiLevelType w:val="hybridMultilevel"/>
    <w:tmpl w:val="BB24F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4FE095C"/>
    <w:multiLevelType w:val="hybridMultilevel"/>
    <w:tmpl w:val="9F40FC78"/>
    <w:lvl w:ilvl="0" w:tplc="71507CE6">
      <w:start w:val="15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9ED4557"/>
    <w:multiLevelType w:val="hybridMultilevel"/>
    <w:tmpl w:val="B8180AAC"/>
    <w:lvl w:ilvl="0" w:tplc="A99EA8E6">
      <w:start w:val="29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773A35"/>
    <w:multiLevelType w:val="hybridMultilevel"/>
    <w:tmpl w:val="75CEFF3C"/>
    <w:lvl w:ilvl="0" w:tplc="0B503EBA">
      <w:start w:val="1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4"/>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2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2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lvlOverride w:ilvl="0">
      <w:startOverride w:val="2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2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3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45"/>
    <w:rsid w:val="000905B9"/>
    <w:rsid w:val="007F5CFB"/>
    <w:rsid w:val="00987DBC"/>
    <w:rsid w:val="00B14B71"/>
    <w:rsid w:val="00D14EB0"/>
    <w:rsid w:val="00DC2D1D"/>
    <w:rsid w:val="00ED4C21"/>
    <w:rsid w:val="00F06EA5"/>
    <w:rsid w:val="00FB49B1"/>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C4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E5C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5C4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semiHidden/>
    <w:unhideWhenUsed/>
    <w:rsid w:val="00FE5C45"/>
    <w:pPr>
      <w:tabs>
        <w:tab w:val="right" w:leader="dot" w:pos="9749"/>
      </w:tabs>
      <w:spacing w:after="100" w:line="256" w:lineRule="auto"/>
      <w:ind w:left="360"/>
    </w:pPr>
    <w:rPr>
      <w:rFonts w:ascii="Times New Roman" w:eastAsia="Times New Roman" w:hAnsi="Times New Roman" w:cs="Times New Roman"/>
      <w:b/>
      <w:noProof/>
    </w:rPr>
  </w:style>
  <w:style w:type="paragraph" w:styleId="TOC2">
    <w:name w:val="toc 2"/>
    <w:basedOn w:val="Normal"/>
    <w:next w:val="Normal"/>
    <w:autoRedefine/>
    <w:uiPriority w:val="39"/>
    <w:semiHidden/>
    <w:unhideWhenUsed/>
    <w:rsid w:val="00FE5C45"/>
    <w:pPr>
      <w:numPr>
        <w:numId w:val="2"/>
      </w:numPr>
      <w:tabs>
        <w:tab w:val="right" w:leader="dot" w:pos="9749"/>
      </w:tabs>
      <w:spacing w:after="100" w:line="256" w:lineRule="auto"/>
    </w:pPr>
  </w:style>
  <w:style w:type="character" w:customStyle="1" w:styleId="HeaderChar">
    <w:name w:val="Header Char"/>
    <w:basedOn w:val="DefaultParagraphFont"/>
    <w:link w:val="Header"/>
    <w:uiPriority w:val="99"/>
    <w:semiHidden/>
    <w:rsid w:val="00FE5C45"/>
  </w:style>
  <w:style w:type="paragraph" w:styleId="Header">
    <w:name w:val="header"/>
    <w:basedOn w:val="Normal"/>
    <w:link w:val="HeaderChar"/>
    <w:uiPriority w:val="99"/>
    <w:semiHidden/>
    <w:unhideWhenUsed/>
    <w:rsid w:val="00FE5C45"/>
    <w:pPr>
      <w:tabs>
        <w:tab w:val="center" w:pos="4680"/>
        <w:tab w:val="right" w:pos="9360"/>
      </w:tabs>
      <w:spacing w:after="0" w:line="240" w:lineRule="auto"/>
    </w:pPr>
  </w:style>
  <w:style w:type="character" w:customStyle="1" w:styleId="HeaderChar1">
    <w:name w:val="Header Char1"/>
    <w:basedOn w:val="DefaultParagraphFont"/>
    <w:uiPriority w:val="99"/>
    <w:semiHidden/>
    <w:rsid w:val="00FE5C45"/>
  </w:style>
  <w:style w:type="character" w:customStyle="1" w:styleId="FooterChar">
    <w:name w:val="Footer Char"/>
    <w:basedOn w:val="DefaultParagraphFont"/>
    <w:link w:val="Footer"/>
    <w:uiPriority w:val="99"/>
    <w:semiHidden/>
    <w:rsid w:val="00FE5C45"/>
  </w:style>
  <w:style w:type="paragraph" w:styleId="Footer">
    <w:name w:val="footer"/>
    <w:basedOn w:val="Normal"/>
    <w:link w:val="FooterChar"/>
    <w:uiPriority w:val="99"/>
    <w:semiHidden/>
    <w:unhideWhenUsed/>
    <w:rsid w:val="00FE5C45"/>
    <w:pPr>
      <w:tabs>
        <w:tab w:val="center" w:pos="4680"/>
        <w:tab w:val="right" w:pos="9360"/>
      </w:tabs>
      <w:spacing w:after="0" w:line="240" w:lineRule="auto"/>
    </w:pPr>
  </w:style>
  <w:style w:type="character" w:customStyle="1" w:styleId="FooterChar1">
    <w:name w:val="Footer Char1"/>
    <w:basedOn w:val="DefaultParagraphFont"/>
    <w:uiPriority w:val="99"/>
    <w:semiHidden/>
    <w:rsid w:val="00FE5C45"/>
  </w:style>
  <w:style w:type="paragraph" w:styleId="ListParagraph">
    <w:name w:val="List Paragraph"/>
    <w:basedOn w:val="Normal"/>
    <w:uiPriority w:val="34"/>
    <w:qFormat/>
    <w:rsid w:val="00FE5C45"/>
    <w:pPr>
      <w:spacing w:line="256" w:lineRule="auto"/>
      <w:ind w:left="720"/>
      <w:contextualSpacing/>
    </w:pPr>
  </w:style>
  <w:style w:type="paragraph" w:styleId="TOCHeading">
    <w:name w:val="TOC Heading"/>
    <w:basedOn w:val="Heading1"/>
    <w:next w:val="Normal"/>
    <w:uiPriority w:val="39"/>
    <w:qFormat/>
    <w:rsid w:val="00FE5C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C4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E5C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C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5C4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semiHidden/>
    <w:unhideWhenUsed/>
    <w:rsid w:val="00FE5C45"/>
    <w:pPr>
      <w:tabs>
        <w:tab w:val="right" w:leader="dot" w:pos="9749"/>
      </w:tabs>
      <w:spacing w:after="100" w:line="256" w:lineRule="auto"/>
      <w:ind w:left="360"/>
    </w:pPr>
    <w:rPr>
      <w:rFonts w:ascii="Times New Roman" w:eastAsia="Times New Roman" w:hAnsi="Times New Roman" w:cs="Times New Roman"/>
      <w:b/>
      <w:noProof/>
    </w:rPr>
  </w:style>
  <w:style w:type="paragraph" w:styleId="TOC2">
    <w:name w:val="toc 2"/>
    <w:basedOn w:val="Normal"/>
    <w:next w:val="Normal"/>
    <w:autoRedefine/>
    <w:uiPriority w:val="39"/>
    <w:semiHidden/>
    <w:unhideWhenUsed/>
    <w:rsid w:val="00FE5C45"/>
    <w:pPr>
      <w:numPr>
        <w:numId w:val="2"/>
      </w:numPr>
      <w:tabs>
        <w:tab w:val="right" w:leader="dot" w:pos="9749"/>
      </w:tabs>
      <w:spacing w:after="100" w:line="256" w:lineRule="auto"/>
    </w:pPr>
  </w:style>
  <w:style w:type="character" w:customStyle="1" w:styleId="HeaderChar">
    <w:name w:val="Header Char"/>
    <w:basedOn w:val="DefaultParagraphFont"/>
    <w:link w:val="Header"/>
    <w:uiPriority w:val="99"/>
    <w:semiHidden/>
    <w:rsid w:val="00FE5C45"/>
  </w:style>
  <w:style w:type="paragraph" w:styleId="Header">
    <w:name w:val="header"/>
    <w:basedOn w:val="Normal"/>
    <w:link w:val="HeaderChar"/>
    <w:uiPriority w:val="99"/>
    <w:semiHidden/>
    <w:unhideWhenUsed/>
    <w:rsid w:val="00FE5C45"/>
    <w:pPr>
      <w:tabs>
        <w:tab w:val="center" w:pos="4680"/>
        <w:tab w:val="right" w:pos="9360"/>
      </w:tabs>
      <w:spacing w:after="0" w:line="240" w:lineRule="auto"/>
    </w:pPr>
  </w:style>
  <w:style w:type="character" w:customStyle="1" w:styleId="HeaderChar1">
    <w:name w:val="Header Char1"/>
    <w:basedOn w:val="DefaultParagraphFont"/>
    <w:uiPriority w:val="99"/>
    <w:semiHidden/>
    <w:rsid w:val="00FE5C45"/>
  </w:style>
  <w:style w:type="character" w:customStyle="1" w:styleId="FooterChar">
    <w:name w:val="Footer Char"/>
    <w:basedOn w:val="DefaultParagraphFont"/>
    <w:link w:val="Footer"/>
    <w:uiPriority w:val="99"/>
    <w:semiHidden/>
    <w:rsid w:val="00FE5C45"/>
  </w:style>
  <w:style w:type="paragraph" w:styleId="Footer">
    <w:name w:val="footer"/>
    <w:basedOn w:val="Normal"/>
    <w:link w:val="FooterChar"/>
    <w:uiPriority w:val="99"/>
    <w:semiHidden/>
    <w:unhideWhenUsed/>
    <w:rsid w:val="00FE5C45"/>
    <w:pPr>
      <w:tabs>
        <w:tab w:val="center" w:pos="4680"/>
        <w:tab w:val="right" w:pos="9360"/>
      </w:tabs>
      <w:spacing w:after="0" w:line="240" w:lineRule="auto"/>
    </w:pPr>
  </w:style>
  <w:style w:type="character" w:customStyle="1" w:styleId="FooterChar1">
    <w:name w:val="Footer Char1"/>
    <w:basedOn w:val="DefaultParagraphFont"/>
    <w:uiPriority w:val="99"/>
    <w:semiHidden/>
    <w:rsid w:val="00FE5C45"/>
  </w:style>
  <w:style w:type="paragraph" w:styleId="ListParagraph">
    <w:name w:val="List Paragraph"/>
    <w:basedOn w:val="Normal"/>
    <w:uiPriority w:val="34"/>
    <w:qFormat/>
    <w:rsid w:val="00FE5C45"/>
    <w:pPr>
      <w:spacing w:line="256" w:lineRule="auto"/>
      <w:ind w:left="720"/>
      <w:contextualSpacing/>
    </w:pPr>
  </w:style>
  <w:style w:type="paragraph" w:styleId="TOCHeading">
    <w:name w:val="TOC Heading"/>
    <w:basedOn w:val="Heading1"/>
    <w:next w:val="Normal"/>
    <w:uiPriority w:val="39"/>
    <w:qFormat/>
    <w:rsid w:val="00FE5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9775</Words>
  <Characters>55719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2019-10-31T07:18:00Z</dcterms:created>
  <dcterms:modified xsi:type="dcterms:W3CDTF">2019-10-31T07:18:00Z</dcterms:modified>
</cp:coreProperties>
</file>