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9D6614" w:rsidRPr="00CF65BA" w:rsidTr="00A54D3E">
        <w:trPr>
          <w:jc w:val="center"/>
        </w:trPr>
        <w:tc>
          <w:tcPr>
            <w:tcW w:w="4788" w:type="dxa"/>
          </w:tcPr>
          <w:p w:rsidR="009D6614" w:rsidRPr="00CF65BA" w:rsidRDefault="009D6614" w:rsidP="00A54D3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65BA">
              <w:rPr>
                <w:rFonts w:cs="Times New Roman"/>
                <w:sz w:val="28"/>
                <w:szCs w:val="28"/>
              </w:rPr>
              <w:t>QUẬN ĐOÀN 9</w:t>
            </w:r>
          </w:p>
          <w:p w:rsidR="00136227" w:rsidRPr="00CF65BA" w:rsidRDefault="009D6614" w:rsidP="00A54D3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65BA">
              <w:rPr>
                <w:rFonts w:cs="Times New Roman"/>
                <w:b/>
                <w:sz w:val="28"/>
                <w:szCs w:val="28"/>
              </w:rPr>
              <w:t xml:space="preserve">BCH </w:t>
            </w:r>
            <w:r w:rsidR="00136227" w:rsidRPr="00CF65BA">
              <w:rPr>
                <w:rFonts w:cs="Times New Roman"/>
                <w:b/>
                <w:sz w:val="28"/>
                <w:szCs w:val="28"/>
              </w:rPr>
              <w:t xml:space="preserve">CHI </w:t>
            </w:r>
            <w:r w:rsidRPr="00CF65BA">
              <w:rPr>
                <w:rFonts w:cs="Times New Roman"/>
                <w:b/>
                <w:sz w:val="28"/>
                <w:szCs w:val="28"/>
              </w:rPr>
              <w:t>ĐOÀN</w:t>
            </w:r>
            <w:r w:rsidR="00136227" w:rsidRPr="00CF65BA">
              <w:rPr>
                <w:rFonts w:cs="Times New Roman"/>
                <w:b/>
                <w:sz w:val="28"/>
                <w:szCs w:val="28"/>
              </w:rPr>
              <w:t xml:space="preserve"> GIÁO VIÊN</w:t>
            </w:r>
          </w:p>
          <w:p w:rsidR="009D6614" w:rsidRPr="004022C1" w:rsidRDefault="004022C1" w:rsidP="00A54D3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22C1">
              <w:rPr>
                <w:rFonts w:cs="Times New Roman"/>
                <w:b/>
                <w:sz w:val="24"/>
                <w:szCs w:val="24"/>
              </w:rPr>
              <w:t>TRƯỜNG THPT NGUYỄN VĂN TĂNG</w:t>
            </w:r>
          </w:p>
          <w:p w:rsidR="009D6614" w:rsidRPr="00CF65BA" w:rsidRDefault="009D6614" w:rsidP="00A54D3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F65BA">
              <w:rPr>
                <w:rFonts w:cs="Times New Roman"/>
                <w:sz w:val="28"/>
                <w:szCs w:val="28"/>
              </w:rPr>
              <w:t>***</w:t>
            </w:r>
          </w:p>
          <w:p w:rsidR="009D6614" w:rsidRPr="00CF65BA" w:rsidRDefault="009D6614" w:rsidP="00A54D3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F65BA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="008B0483">
              <w:rPr>
                <w:rFonts w:cs="Times New Roman"/>
                <w:sz w:val="28"/>
                <w:szCs w:val="28"/>
              </w:rPr>
              <w:t>: 07</w:t>
            </w:r>
            <w:r w:rsidRPr="00CF65BA">
              <w:rPr>
                <w:rFonts w:cs="Times New Roman"/>
                <w:sz w:val="28"/>
                <w:szCs w:val="28"/>
              </w:rPr>
              <w:t xml:space="preserve"> -KH/ĐTN</w:t>
            </w:r>
          </w:p>
          <w:p w:rsidR="00A54D3E" w:rsidRPr="00CF65BA" w:rsidRDefault="00A54D3E" w:rsidP="00A54D3E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:rsidR="009D6614" w:rsidRPr="00CF65BA" w:rsidRDefault="009D6614" w:rsidP="0046237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9D6614" w:rsidRPr="00CF65BA" w:rsidRDefault="009D6614" w:rsidP="00A54D3E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CF65BA">
              <w:rPr>
                <w:rFonts w:cs="Times New Roman"/>
                <w:b/>
                <w:sz w:val="28"/>
                <w:szCs w:val="28"/>
                <w:u w:val="single"/>
              </w:rPr>
              <w:t>ĐOÀN TNCS HỒ CHÍ MINH</w:t>
            </w:r>
          </w:p>
          <w:p w:rsidR="00A54D3E" w:rsidRPr="00CF65BA" w:rsidRDefault="00A54D3E" w:rsidP="00A54D3E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54D3E" w:rsidRPr="00CF65BA" w:rsidRDefault="00A54D3E" w:rsidP="00A54D3E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</w:p>
          <w:p w:rsidR="009D6614" w:rsidRPr="00CF65BA" w:rsidRDefault="009D6614" w:rsidP="00462378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proofErr w:type="spellStart"/>
            <w:r w:rsidRPr="00CF65BA">
              <w:rPr>
                <w:rFonts w:cs="Times New Roman"/>
                <w:i/>
                <w:sz w:val="28"/>
                <w:szCs w:val="28"/>
              </w:rPr>
              <w:t>Quận</w:t>
            </w:r>
            <w:proofErr w:type="spellEnd"/>
            <w:r w:rsidRPr="00CF65BA">
              <w:rPr>
                <w:rFonts w:cs="Times New Roman"/>
                <w:i/>
                <w:sz w:val="28"/>
                <w:szCs w:val="28"/>
              </w:rPr>
              <w:t xml:space="preserve"> 9, </w:t>
            </w:r>
            <w:proofErr w:type="spellStart"/>
            <w:r w:rsidRPr="00CF65BA">
              <w:rPr>
                <w:rFonts w:cs="Times New Roman"/>
                <w:i/>
                <w:sz w:val="28"/>
                <w:szCs w:val="28"/>
              </w:rPr>
              <w:t>ngày</w:t>
            </w:r>
            <w:proofErr w:type="spellEnd"/>
            <w:r w:rsidRPr="00CF65BA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462378" w:rsidRPr="00CF65BA">
              <w:rPr>
                <w:rFonts w:cs="Times New Roman"/>
                <w:i/>
                <w:sz w:val="28"/>
                <w:szCs w:val="28"/>
              </w:rPr>
              <w:t>30</w:t>
            </w:r>
            <w:r w:rsidRPr="00CF65BA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F65BA">
              <w:rPr>
                <w:rFonts w:cs="Times New Roman"/>
                <w:i/>
                <w:sz w:val="28"/>
                <w:szCs w:val="28"/>
              </w:rPr>
              <w:t>tháng</w:t>
            </w:r>
            <w:proofErr w:type="spellEnd"/>
            <w:r w:rsidRPr="00CF65BA">
              <w:rPr>
                <w:rFonts w:cs="Times New Roman"/>
                <w:i/>
                <w:sz w:val="28"/>
                <w:szCs w:val="28"/>
              </w:rPr>
              <w:t xml:space="preserve"> 12 </w:t>
            </w:r>
            <w:proofErr w:type="spellStart"/>
            <w:r w:rsidRPr="00CF65BA">
              <w:rPr>
                <w:rFonts w:cs="Times New Roman"/>
                <w:i/>
                <w:sz w:val="28"/>
                <w:szCs w:val="28"/>
              </w:rPr>
              <w:t>năm</w:t>
            </w:r>
            <w:proofErr w:type="spellEnd"/>
            <w:r w:rsidRPr="00CF65BA">
              <w:rPr>
                <w:rFonts w:cs="Times New Roman"/>
                <w:i/>
                <w:sz w:val="28"/>
                <w:szCs w:val="28"/>
              </w:rPr>
              <w:t xml:space="preserve"> 2016</w:t>
            </w:r>
          </w:p>
        </w:tc>
      </w:tr>
    </w:tbl>
    <w:p w:rsidR="009D6614" w:rsidRPr="00CF65BA" w:rsidRDefault="009D6614" w:rsidP="009D6614">
      <w:pPr>
        <w:spacing w:after="0"/>
        <w:rPr>
          <w:rFonts w:cs="Times New Roman"/>
          <w:sz w:val="28"/>
          <w:szCs w:val="28"/>
        </w:rPr>
      </w:pPr>
    </w:p>
    <w:p w:rsidR="00A826FB" w:rsidRPr="00CF65BA" w:rsidRDefault="009D6614" w:rsidP="00A54D3E">
      <w:pPr>
        <w:spacing w:after="0"/>
        <w:jc w:val="center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>KẾ HOẠCH</w:t>
      </w:r>
    </w:p>
    <w:p w:rsidR="009D6614" w:rsidRPr="00CF65BA" w:rsidRDefault="009D6614" w:rsidP="00A54D3E">
      <w:pPr>
        <w:spacing w:after="0"/>
        <w:jc w:val="center"/>
        <w:rPr>
          <w:rFonts w:cs="Times New Roman"/>
          <w:b/>
          <w:sz w:val="28"/>
          <w:szCs w:val="28"/>
        </w:rPr>
      </w:pPr>
      <w:proofErr w:type="spellStart"/>
      <w:r w:rsidRPr="00CF65BA">
        <w:rPr>
          <w:rFonts w:cs="Times New Roman"/>
          <w:b/>
          <w:sz w:val="28"/>
          <w:szCs w:val="28"/>
        </w:rPr>
        <w:t>Tổ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chức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Đại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hội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đoàn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viên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Đoàn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b/>
          <w:sz w:val="28"/>
          <w:szCs w:val="28"/>
        </w:rPr>
        <w:t>Hồ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Chí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Minh</w:t>
      </w:r>
    </w:p>
    <w:p w:rsidR="009D6614" w:rsidRPr="00CF65BA" w:rsidRDefault="00136227" w:rsidP="00A54D3E">
      <w:pPr>
        <w:spacing w:after="0"/>
        <w:jc w:val="center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b/>
          <w:sz w:val="28"/>
          <w:szCs w:val="28"/>
        </w:rPr>
        <w:t>đoàn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giá</w:t>
      </w:r>
      <w:r w:rsidR="004022C1">
        <w:rPr>
          <w:rFonts w:cs="Times New Roman"/>
          <w:b/>
          <w:sz w:val="28"/>
          <w:szCs w:val="28"/>
        </w:rPr>
        <w:t>o</w:t>
      </w:r>
      <w:proofErr w:type="spellEnd"/>
      <w:r w:rsidR="004022C1">
        <w:rPr>
          <w:rFonts w:cs="Times New Roman"/>
          <w:b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b/>
          <w:sz w:val="28"/>
          <w:szCs w:val="28"/>
        </w:rPr>
        <w:t>viên</w:t>
      </w:r>
      <w:proofErr w:type="spellEnd"/>
      <w:r w:rsidR="004022C1">
        <w:rPr>
          <w:rFonts w:cs="Times New Roman"/>
          <w:b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b/>
          <w:sz w:val="28"/>
          <w:szCs w:val="28"/>
        </w:rPr>
        <w:t>trường</w:t>
      </w:r>
      <w:proofErr w:type="spellEnd"/>
      <w:r w:rsidR="004022C1">
        <w:rPr>
          <w:rFonts w:cs="Times New Roman"/>
          <w:b/>
          <w:sz w:val="28"/>
          <w:szCs w:val="28"/>
        </w:rPr>
        <w:t xml:space="preserve"> THPT </w:t>
      </w:r>
      <w:proofErr w:type="spellStart"/>
      <w:r w:rsidR="004022C1">
        <w:rPr>
          <w:rFonts w:cs="Times New Roman"/>
          <w:b/>
          <w:sz w:val="28"/>
          <w:szCs w:val="28"/>
        </w:rPr>
        <w:t>Nguyễn</w:t>
      </w:r>
      <w:proofErr w:type="spellEnd"/>
      <w:r w:rsidR="004022C1">
        <w:rPr>
          <w:rFonts w:cs="Times New Roman"/>
          <w:b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b/>
          <w:sz w:val="28"/>
          <w:szCs w:val="28"/>
        </w:rPr>
        <w:t>Văn</w:t>
      </w:r>
      <w:proofErr w:type="spellEnd"/>
      <w:r w:rsidR="004022C1">
        <w:rPr>
          <w:rFonts w:cs="Times New Roman"/>
          <w:b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b/>
          <w:sz w:val="28"/>
          <w:szCs w:val="28"/>
        </w:rPr>
        <w:t>Tăng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D6614" w:rsidRPr="00CF65BA">
        <w:rPr>
          <w:rFonts w:cs="Times New Roman"/>
          <w:b/>
          <w:sz w:val="28"/>
          <w:szCs w:val="28"/>
        </w:rPr>
        <w:t>nhiệm</w:t>
      </w:r>
      <w:proofErr w:type="spellEnd"/>
      <w:r w:rsidR="009D6614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D6614" w:rsidRPr="00CF65BA">
        <w:rPr>
          <w:rFonts w:cs="Times New Roman"/>
          <w:b/>
          <w:sz w:val="28"/>
          <w:szCs w:val="28"/>
        </w:rPr>
        <w:t>kỳ</w:t>
      </w:r>
      <w:proofErr w:type="spellEnd"/>
      <w:r w:rsidR="009D6614" w:rsidRPr="00CF65BA">
        <w:rPr>
          <w:rFonts w:cs="Times New Roman"/>
          <w:b/>
          <w:sz w:val="28"/>
          <w:szCs w:val="28"/>
        </w:rPr>
        <w:t xml:space="preserve"> 2017 – 2019</w:t>
      </w:r>
    </w:p>
    <w:p w:rsidR="009D6614" w:rsidRPr="00CF65BA" w:rsidRDefault="009D6614" w:rsidP="00A54D3E">
      <w:pPr>
        <w:spacing w:after="0"/>
        <w:jc w:val="center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>----------</w:t>
      </w:r>
    </w:p>
    <w:p w:rsidR="009D6614" w:rsidRPr="00CF65BA" w:rsidRDefault="009D6614" w:rsidP="00A54D3E">
      <w:pPr>
        <w:spacing w:after="0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CF65BA">
        <w:rPr>
          <w:rFonts w:cs="Times New Roman"/>
          <w:color w:val="000000"/>
          <w:sz w:val="28"/>
          <w:szCs w:val="28"/>
        </w:rPr>
        <w:t>Căn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cứ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Kế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hoạch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số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241-KH/ĐTN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ngày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21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tháng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10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năm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2016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của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Thường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vụ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Quận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9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về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việc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chỉ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đạo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cơ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sở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tiến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tới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biểu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Hồ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Chí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Minh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Quận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9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lần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V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nhiệm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kỳ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2017 – 2022;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CF65BA">
        <w:rPr>
          <w:rFonts w:cs="Times New Roman"/>
          <w:color w:val="000000"/>
          <w:sz w:val="28"/>
          <w:szCs w:val="28"/>
        </w:rPr>
        <w:t>Căn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cứ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sự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chỉ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đạo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của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r w:rsidR="00136227" w:rsidRPr="00CF65BA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bô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̣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Đảng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trường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về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việc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tổ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chức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Hồ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Chí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Minh </w:t>
      </w:r>
      <w:r w:rsidR="00136227" w:rsidRPr="00CF65BA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đoàn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giáo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trường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nhiệm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kỳ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2017 – 2019</w:t>
      </w:r>
      <w:r w:rsidRPr="00CF65BA">
        <w:rPr>
          <w:rFonts w:cs="Times New Roman"/>
          <w:color w:val="000000"/>
          <w:sz w:val="28"/>
          <w:szCs w:val="28"/>
        </w:rPr>
        <w:t>;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CF65BA">
        <w:rPr>
          <w:rFonts w:cs="Times New Roman"/>
          <w:color w:val="000000"/>
          <w:sz w:val="28"/>
          <w:szCs w:val="28"/>
        </w:rPr>
        <w:t xml:space="preserve">Ban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chấ</w:t>
      </w:r>
      <w:r w:rsidR="00784B5F" w:rsidRPr="00CF65BA">
        <w:rPr>
          <w:rFonts w:cs="Times New Roman"/>
          <w:color w:val="000000"/>
          <w:sz w:val="28"/>
          <w:szCs w:val="28"/>
        </w:rPr>
        <w:t>p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84B5F" w:rsidRPr="00CF65BA">
        <w:rPr>
          <w:rFonts w:cs="Times New Roman"/>
          <w:color w:val="000000"/>
          <w:sz w:val="28"/>
          <w:szCs w:val="28"/>
        </w:rPr>
        <w:t>hành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Chi </w:t>
      </w:r>
      <w:proofErr w:type="spellStart"/>
      <w:r w:rsidR="00784B5F"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84B5F" w:rsidRPr="00CF65BA">
        <w:rPr>
          <w:rFonts w:cs="Times New Roman"/>
          <w:color w:val="000000"/>
          <w:sz w:val="28"/>
          <w:szCs w:val="28"/>
        </w:rPr>
        <w:t>Giáo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84B5F"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784B5F" w:rsidRPr="00CF65BA">
        <w:rPr>
          <w:rFonts w:cs="Times New Roman"/>
          <w:color w:val="000000"/>
          <w:sz w:val="28"/>
          <w:szCs w:val="28"/>
        </w:rPr>
        <w:t>trường</w:t>
      </w:r>
      <w:proofErr w:type="spellEnd"/>
      <w:r w:rsidR="00784B5F" w:rsidRPr="00CF65BA">
        <w:rPr>
          <w:rFonts w:cs="Times New Roman"/>
          <w:color w:val="000000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xây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dựng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kế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hoạch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tổ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chức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Hồ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Chí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Minh </w:t>
      </w:r>
      <w:r w:rsidR="00136227" w:rsidRPr="00CF65BA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đoàn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giáo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trường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nhiệm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kỳ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2017 – 2019</w:t>
      </w:r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như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sau</w:t>
      </w:r>
      <w:proofErr w:type="spellEnd"/>
      <w:r w:rsidRPr="00CF65BA">
        <w:rPr>
          <w:rFonts w:cs="Times New Roman"/>
          <w:color w:val="000000"/>
          <w:sz w:val="28"/>
          <w:szCs w:val="28"/>
        </w:rPr>
        <w:t>: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CF65BA">
        <w:rPr>
          <w:rFonts w:cs="Times New Roman"/>
          <w:b/>
          <w:color w:val="000000"/>
          <w:sz w:val="28"/>
          <w:szCs w:val="28"/>
        </w:rPr>
        <w:t>I. MỤC ĐÍCH – YÊU CẦU</w:t>
      </w:r>
      <w:r w:rsidRPr="00CF65BA">
        <w:rPr>
          <w:rFonts w:cs="Times New Roman"/>
          <w:color w:val="000000"/>
          <w:sz w:val="28"/>
          <w:szCs w:val="28"/>
        </w:rPr>
        <w:t>: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b/>
          <w:color w:val="000000"/>
          <w:sz w:val="28"/>
          <w:szCs w:val="28"/>
        </w:rPr>
      </w:pPr>
      <w:r w:rsidRPr="00CF65BA">
        <w:rPr>
          <w:rFonts w:cs="Times New Roman"/>
          <w:b/>
          <w:color w:val="000000"/>
          <w:sz w:val="28"/>
          <w:szCs w:val="28"/>
        </w:rPr>
        <w:t xml:space="preserve">1. </w:t>
      </w:r>
      <w:proofErr w:type="spellStart"/>
      <w:r w:rsidRPr="00CF65BA">
        <w:rPr>
          <w:rFonts w:cs="Times New Roman"/>
          <w:b/>
          <w:color w:val="000000"/>
          <w:sz w:val="28"/>
          <w:szCs w:val="28"/>
        </w:rPr>
        <w:t>Mục</w:t>
      </w:r>
      <w:proofErr w:type="spellEnd"/>
      <w:r w:rsidRPr="00CF65BA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color w:val="000000"/>
          <w:sz w:val="28"/>
          <w:szCs w:val="28"/>
        </w:rPr>
        <w:t>đích</w:t>
      </w:r>
      <w:proofErr w:type="spellEnd"/>
      <w:r w:rsidRPr="00CF65BA">
        <w:rPr>
          <w:rFonts w:cs="Times New Roman"/>
          <w:b/>
          <w:color w:val="000000"/>
          <w:sz w:val="28"/>
          <w:szCs w:val="28"/>
        </w:rPr>
        <w:t>: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nhằm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đánh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giá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kết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quả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thực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hiện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Nghị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quyết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hội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Đoàn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Hồ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Chí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r w:rsidR="00136227" w:rsidRPr="00CF65BA">
        <w:rPr>
          <w:rFonts w:cs="Times New Roman"/>
          <w:color w:val="000000"/>
          <w:sz w:val="28"/>
          <w:szCs w:val="28"/>
        </w:rPr>
        <w:t xml:space="preserve">Chi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đoàn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giáo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viên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trường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nhiệm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136227" w:rsidRPr="00CF65BA">
        <w:rPr>
          <w:rFonts w:cs="Times New Roman"/>
          <w:color w:val="000000"/>
          <w:sz w:val="28"/>
          <w:szCs w:val="28"/>
        </w:rPr>
        <w:t>kỳ</w:t>
      </w:r>
      <w:proofErr w:type="spellEnd"/>
      <w:r w:rsidR="00136227" w:rsidRPr="00CF65BA">
        <w:rPr>
          <w:rFonts w:cs="Times New Roman"/>
          <w:color w:val="000000"/>
          <w:sz w:val="28"/>
          <w:szCs w:val="28"/>
        </w:rPr>
        <w:t xml:space="preserve"> 2015 – 2017</w:t>
      </w:r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những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thuận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lợi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khó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khăn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những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ưu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điểm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hạn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chế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tồn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tại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trong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nhiệm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color w:val="000000"/>
          <w:sz w:val="28"/>
          <w:szCs w:val="28"/>
        </w:rPr>
        <w:t>kỳ</w:t>
      </w:r>
      <w:proofErr w:type="spellEnd"/>
      <w:r w:rsidRPr="00CF65BA">
        <w:rPr>
          <w:rFonts w:cs="Times New Roman"/>
          <w:color w:val="000000"/>
          <w:sz w:val="28"/>
          <w:szCs w:val="28"/>
        </w:rPr>
        <w:t xml:space="preserve"> qua.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Xây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phương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thiếu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nhi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mới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gắn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với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yêu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cầu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chính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cầu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nguyện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vọng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chính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đáng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niên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Kiểm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điểm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đánh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chỉ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="00136227" w:rsidRPr="00CF65BA">
        <w:rPr>
          <w:rFonts w:cs="Times New Roman"/>
          <w:sz w:val="28"/>
          <w:szCs w:val="28"/>
        </w:rPr>
        <w:t xml:space="preserve"> Chi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</w:t>
      </w:r>
      <w:proofErr w:type="spellStart"/>
      <w:r w:rsidR="00FE1932" w:rsidRPr="00CF65BA">
        <w:rPr>
          <w:rFonts w:cs="Times New Roman"/>
          <w:sz w:val="28"/>
          <w:szCs w:val="28"/>
        </w:rPr>
        <w:t>cơ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</w:t>
      </w:r>
      <w:proofErr w:type="spellStart"/>
      <w:r w:rsidR="00FE1932" w:rsidRPr="00CF65BA">
        <w:rPr>
          <w:rFonts w:cs="Times New Roman"/>
          <w:sz w:val="28"/>
          <w:szCs w:val="28"/>
        </w:rPr>
        <w:t>sơ</w:t>
      </w:r>
      <w:proofErr w:type="spellEnd"/>
      <w:r w:rsidR="00FE1932" w:rsidRPr="00CF65BA">
        <w:rPr>
          <w:rFonts w:cs="Times New Roman"/>
          <w:sz w:val="28"/>
          <w:szCs w:val="28"/>
        </w:rPr>
        <w:t>̉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2015 – 2017,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nhân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sự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 </w:t>
      </w:r>
      <w:proofErr w:type="spellStart"/>
      <w:r w:rsidRPr="00CF65BA">
        <w:rPr>
          <w:rFonts w:cs="Times New Roman"/>
          <w:sz w:val="28"/>
          <w:szCs w:val="28"/>
        </w:rPr>
        <w:t>đáp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ứng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yêu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cầu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có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quả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Nghị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quyết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ra.</w:t>
      </w:r>
      <w:proofErr w:type="spellEnd"/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Bầu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cử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biểu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biểu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TNCS </w:t>
      </w:r>
      <w:proofErr w:type="spellStart"/>
      <w:r w:rsidRPr="00CF65BA">
        <w:rPr>
          <w:rFonts w:cs="Times New Roman"/>
          <w:sz w:val="28"/>
          <w:szCs w:val="28"/>
        </w:rPr>
        <w:t>Hồ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Chí</w:t>
      </w:r>
      <w:proofErr w:type="spellEnd"/>
      <w:r w:rsidRPr="00CF65BA">
        <w:rPr>
          <w:rFonts w:cs="Times New Roman"/>
          <w:sz w:val="28"/>
          <w:szCs w:val="28"/>
        </w:rPr>
        <w:t xml:space="preserve"> Minh </w:t>
      </w:r>
      <w:proofErr w:type="spellStart"/>
      <w:r w:rsidRPr="00CF65BA">
        <w:rPr>
          <w:rFonts w:cs="Times New Roman"/>
          <w:sz w:val="28"/>
          <w:szCs w:val="28"/>
        </w:rPr>
        <w:t>Quận</w:t>
      </w:r>
      <w:proofErr w:type="spellEnd"/>
      <w:r w:rsidRPr="00CF65BA">
        <w:rPr>
          <w:rFonts w:cs="Times New Roman"/>
          <w:sz w:val="28"/>
          <w:szCs w:val="28"/>
        </w:rPr>
        <w:t xml:space="preserve"> 9 </w:t>
      </w:r>
      <w:proofErr w:type="spellStart"/>
      <w:r w:rsidRPr="00CF65BA">
        <w:rPr>
          <w:rFonts w:cs="Times New Roman"/>
          <w:sz w:val="28"/>
          <w:szCs w:val="28"/>
        </w:rPr>
        <w:t>lần</w:t>
      </w:r>
      <w:proofErr w:type="spellEnd"/>
      <w:r w:rsidRPr="00CF65BA">
        <w:rPr>
          <w:rFonts w:cs="Times New Roman"/>
          <w:sz w:val="28"/>
          <w:szCs w:val="28"/>
        </w:rPr>
        <w:t xml:space="preserve"> V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2022.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2. </w:t>
      </w:r>
      <w:proofErr w:type="spellStart"/>
      <w:r w:rsidRPr="00CF65BA">
        <w:rPr>
          <w:rFonts w:cs="Times New Roman"/>
          <w:b/>
          <w:sz w:val="28"/>
          <w:szCs w:val="28"/>
        </w:rPr>
        <w:t>Yêu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cầu</w:t>
      </w:r>
      <w:proofErr w:type="spellEnd"/>
      <w:r w:rsidRPr="00CF65BA">
        <w:rPr>
          <w:rFonts w:cs="Times New Roman"/>
          <w:b/>
          <w:sz w:val="28"/>
          <w:szCs w:val="28"/>
        </w:rPr>
        <w:t>:</w:t>
      </w:r>
    </w:p>
    <w:p w:rsidR="009D6614" w:rsidRPr="00CF65BA" w:rsidRDefault="009D6614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CF65BA">
        <w:rPr>
          <w:rFonts w:cs="Times New Roman"/>
          <w:sz w:val="28"/>
          <w:szCs w:val="28"/>
        </w:rPr>
        <w:t>Quán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triệt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sâu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sắc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tư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tưởng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chỉ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Nghị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quyết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Đảng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cấp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và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sự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lãnh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đạo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trực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tiếp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toàn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diện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D0AC1" w:rsidRPr="00CF65BA">
        <w:rPr>
          <w:rFonts w:cs="Times New Roman"/>
          <w:sz w:val="28"/>
          <w:szCs w:val="28"/>
        </w:rPr>
        <w:t>của</w:t>
      </w:r>
      <w:proofErr w:type="spellEnd"/>
      <w:r w:rsidR="00BD0AC1"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="00FE1932" w:rsidRPr="00CF65BA">
        <w:rPr>
          <w:rFonts w:cs="Times New Roman"/>
          <w:sz w:val="28"/>
          <w:szCs w:val="28"/>
        </w:rPr>
        <w:t>bô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̣ </w:t>
      </w:r>
      <w:proofErr w:type="spellStart"/>
      <w:r w:rsidR="00BD0AC1" w:rsidRPr="00CF65BA">
        <w:rPr>
          <w:rFonts w:cs="Times New Roman"/>
          <w:sz w:val="28"/>
          <w:szCs w:val="28"/>
        </w:rPr>
        <w:t>Đả</w:t>
      </w:r>
      <w:r w:rsidR="00FE1932" w:rsidRPr="00CF65BA">
        <w:rPr>
          <w:rFonts w:cs="Times New Roman"/>
          <w:sz w:val="28"/>
          <w:szCs w:val="28"/>
        </w:rPr>
        <w:t>ng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– Ban </w:t>
      </w:r>
      <w:proofErr w:type="spellStart"/>
      <w:r w:rsidR="00FE1932" w:rsidRPr="00CF65BA">
        <w:rPr>
          <w:rFonts w:cs="Times New Roman"/>
          <w:sz w:val="28"/>
          <w:szCs w:val="28"/>
        </w:rPr>
        <w:t>Giám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</w:t>
      </w:r>
      <w:proofErr w:type="spellStart"/>
      <w:r w:rsidR="00FE1932" w:rsidRPr="00CF65BA">
        <w:rPr>
          <w:rFonts w:cs="Times New Roman"/>
          <w:sz w:val="28"/>
          <w:szCs w:val="28"/>
        </w:rPr>
        <w:t>hiệu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</w:t>
      </w:r>
      <w:proofErr w:type="spellStart"/>
      <w:r w:rsidR="00FE1932" w:rsidRPr="00CF65BA">
        <w:rPr>
          <w:rFonts w:cs="Times New Roman"/>
          <w:sz w:val="28"/>
          <w:szCs w:val="28"/>
        </w:rPr>
        <w:t>trường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FE1932" w:rsidRPr="00CF65BA">
        <w:rPr>
          <w:rFonts w:cs="Times New Roman"/>
          <w:sz w:val="28"/>
          <w:szCs w:val="28"/>
        </w:rPr>
        <w:t>.</w:t>
      </w:r>
      <w:proofErr w:type="gramEnd"/>
    </w:p>
    <w:p w:rsidR="00BD0AC1" w:rsidRPr="00CF65BA" w:rsidRDefault="00BD0AC1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lastRenderedPageBreak/>
        <w:t>Nội</w:t>
      </w:r>
      <w:proofErr w:type="spellEnd"/>
      <w:r w:rsidRPr="00CF65BA">
        <w:rPr>
          <w:rFonts w:cs="Times New Roman"/>
          <w:sz w:val="28"/>
          <w:szCs w:val="28"/>
        </w:rPr>
        <w:t xml:space="preserve"> dung </w:t>
      </w:r>
      <w:proofErr w:type="spellStart"/>
      <w:r w:rsidRPr="00CF65BA">
        <w:rPr>
          <w:rFonts w:cs="Times New Roman"/>
          <w:sz w:val="28"/>
          <w:szCs w:val="28"/>
        </w:rPr>
        <w:t>văn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phải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đánh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đúng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chất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qua; </w:t>
      </w:r>
      <w:proofErr w:type="spellStart"/>
      <w:r w:rsidRPr="00CF65BA">
        <w:rPr>
          <w:rFonts w:cs="Times New Roman"/>
          <w:sz w:val="28"/>
          <w:szCs w:val="28"/>
        </w:rPr>
        <w:t>đồng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thời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được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hình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xu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thiếu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nhi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thời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gian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tới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BD0AC1" w:rsidRPr="00CF65BA" w:rsidRDefault="00BD0AC1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 </w:t>
      </w:r>
      <w:proofErr w:type="spellStart"/>
      <w:r w:rsidRPr="00CF65BA">
        <w:rPr>
          <w:rFonts w:cs="Times New Roman"/>
          <w:sz w:val="28"/>
          <w:szCs w:val="28"/>
        </w:rPr>
        <w:t>phải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đảm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bảo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chất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lượng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tiêu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danh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số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lượng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cấu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hợp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lý</w:t>
      </w:r>
      <w:proofErr w:type="spellEnd"/>
      <w:r w:rsidRPr="00CF65BA">
        <w:rPr>
          <w:rFonts w:cs="Times New Roman"/>
          <w:sz w:val="28"/>
          <w:szCs w:val="28"/>
        </w:rPr>
        <w:t xml:space="preserve">; </w:t>
      </w:r>
      <w:proofErr w:type="spellStart"/>
      <w:r w:rsidRPr="00CF65BA">
        <w:rPr>
          <w:rFonts w:cs="Times New Roman"/>
          <w:sz w:val="28"/>
          <w:szCs w:val="28"/>
        </w:rPr>
        <w:t>Quá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nhân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phải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gắn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với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cố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nâng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cao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chất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lượng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cán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bộ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gắn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với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quy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hoạch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bộ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BD0AC1" w:rsidRPr="00CF65BA" w:rsidRDefault="00BD0AC1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đúng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Điều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lệ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dẫn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Điều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lệ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nội</w:t>
      </w:r>
      <w:proofErr w:type="spellEnd"/>
      <w:r w:rsidRPr="00CF65BA">
        <w:rPr>
          <w:rFonts w:cs="Times New Roman"/>
          <w:sz w:val="28"/>
          <w:szCs w:val="28"/>
        </w:rPr>
        <w:t xml:space="preserve"> dung </w:t>
      </w:r>
      <w:proofErr w:type="spellStart"/>
      <w:r w:rsidRPr="00CF65BA">
        <w:rPr>
          <w:rFonts w:cs="Times New Roman"/>
          <w:sz w:val="28"/>
          <w:szCs w:val="28"/>
        </w:rPr>
        <w:t>chỉ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đạo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dẫn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  <w:proofErr w:type="gram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Đảm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bảo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được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quả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thiết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tiết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kiệm</w:t>
      </w:r>
      <w:proofErr w:type="spellEnd"/>
      <w:r w:rsidRPr="00CF65BA">
        <w:rPr>
          <w:rFonts w:cs="Times New Roman"/>
          <w:sz w:val="28"/>
          <w:szCs w:val="28"/>
        </w:rPr>
        <w:t>.</w:t>
      </w:r>
      <w:proofErr w:type="gramEnd"/>
    </w:p>
    <w:p w:rsidR="00BD0AC1" w:rsidRPr="00CF65BA" w:rsidRDefault="00BD0AC1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II. THỜI GIAN VÀ </w:t>
      </w:r>
      <w:r w:rsidR="004A1305" w:rsidRPr="00CF65BA">
        <w:rPr>
          <w:rFonts w:cs="Times New Roman"/>
          <w:b/>
          <w:sz w:val="28"/>
          <w:szCs w:val="28"/>
        </w:rPr>
        <w:t>ĐỊA ĐIỂM</w:t>
      </w:r>
      <w:r w:rsidRPr="00CF65BA">
        <w:rPr>
          <w:rFonts w:cs="Times New Roman"/>
          <w:b/>
          <w:sz w:val="28"/>
          <w:szCs w:val="28"/>
        </w:rPr>
        <w:t>: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1. </w:t>
      </w:r>
      <w:proofErr w:type="spellStart"/>
      <w:r w:rsidRPr="00CF65BA">
        <w:rPr>
          <w:rFonts w:cs="Times New Roman"/>
          <w:b/>
          <w:sz w:val="28"/>
          <w:szCs w:val="28"/>
        </w:rPr>
        <w:t>Thời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gian</w:t>
      </w:r>
      <w:proofErr w:type="spellEnd"/>
      <w:r w:rsidRPr="00CF65BA">
        <w:rPr>
          <w:rFonts w:cs="Times New Roman"/>
          <w:b/>
          <w:sz w:val="28"/>
          <w:szCs w:val="28"/>
        </w:rPr>
        <w:t>: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sẽ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được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01 </w:t>
      </w:r>
      <w:proofErr w:type="spellStart"/>
      <w:r w:rsidRPr="00CF65BA">
        <w:rPr>
          <w:rFonts w:cs="Times New Roman"/>
          <w:sz w:val="28"/>
          <w:szCs w:val="28"/>
        </w:rPr>
        <w:t>buổi</w:t>
      </w:r>
      <w:proofErr w:type="spellEnd"/>
      <w:r w:rsidRPr="00CF65BA">
        <w:rPr>
          <w:rFonts w:cs="Times New Roman"/>
          <w:sz w:val="28"/>
          <w:szCs w:val="28"/>
        </w:rPr>
        <w:t xml:space="preserve">. 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chính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thức</w:t>
      </w:r>
      <w:proofErr w:type="spellEnd"/>
      <w:r w:rsidRPr="00CF65BA">
        <w:rPr>
          <w:rFonts w:cs="Times New Roman"/>
          <w:sz w:val="28"/>
          <w:szCs w:val="28"/>
        </w:rPr>
        <w:t xml:space="preserve">: </w:t>
      </w:r>
      <w:proofErr w:type="spellStart"/>
      <w:r w:rsidRPr="00CF65BA">
        <w:rPr>
          <w:rFonts w:cs="Times New Roman"/>
          <w:sz w:val="28"/>
          <w:szCs w:val="28"/>
        </w:rPr>
        <w:t>Vào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lúc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 w:rsidRPr="00CF65BA">
        <w:rPr>
          <w:rFonts w:cs="Times New Roman"/>
          <w:b/>
          <w:sz w:val="28"/>
          <w:szCs w:val="28"/>
        </w:rPr>
        <w:t>1</w:t>
      </w:r>
      <w:r w:rsidR="00FC5D92">
        <w:rPr>
          <w:rFonts w:cs="Times New Roman"/>
          <w:b/>
          <w:sz w:val="28"/>
          <w:szCs w:val="28"/>
        </w:rPr>
        <w:t>4</w:t>
      </w:r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giờ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r w:rsidR="00FC5D92">
        <w:rPr>
          <w:rFonts w:cs="Times New Roman"/>
          <w:b/>
          <w:sz w:val="28"/>
          <w:szCs w:val="28"/>
        </w:rPr>
        <w:t>0</w:t>
      </w:r>
      <w:r w:rsidRPr="00CF65BA">
        <w:rPr>
          <w:rFonts w:cs="Times New Roman"/>
          <w:b/>
          <w:sz w:val="28"/>
          <w:szCs w:val="28"/>
        </w:rPr>
        <w:t>0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phút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ngày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thứ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Năm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 w:rsidRPr="00CF65BA">
        <w:rPr>
          <w:rFonts w:cs="Times New Roman"/>
          <w:b/>
          <w:sz w:val="28"/>
          <w:szCs w:val="28"/>
        </w:rPr>
        <w:t>1</w:t>
      </w:r>
      <w:r w:rsidR="004022C1">
        <w:rPr>
          <w:rFonts w:cs="Times New Roman"/>
          <w:b/>
          <w:sz w:val="28"/>
          <w:szCs w:val="28"/>
        </w:rPr>
        <w:t>6/03</w:t>
      </w:r>
      <w:r w:rsidRPr="00CF65BA">
        <w:rPr>
          <w:rFonts w:cs="Times New Roman"/>
          <w:b/>
          <w:sz w:val="28"/>
          <w:szCs w:val="28"/>
        </w:rPr>
        <w:t>/2017</w:t>
      </w:r>
      <w:r w:rsidRPr="00CF65BA">
        <w:rPr>
          <w:rFonts w:cs="Times New Roman"/>
          <w:sz w:val="28"/>
          <w:szCs w:val="28"/>
        </w:rPr>
        <w:t xml:space="preserve">. 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>2.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Địa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điểm</w:t>
      </w:r>
      <w:proofErr w:type="spellEnd"/>
      <w:r w:rsidRPr="00CF65BA">
        <w:rPr>
          <w:rFonts w:cs="Times New Roman"/>
          <w:b/>
          <w:sz w:val="28"/>
          <w:szCs w:val="28"/>
        </w:rPr>
        <w:t>:</w:t>
      </w:r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Hội</w:t>
      </w:r>
      <w:proofErr w:type="spellEnd"/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 xml:space="preserve"> –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Tăng</w:t>
      </w:r>
      <w:proofErr w:type="spellEnd"/>
    </w:p>
    <w:p w:rsidR="004A1305" w:rsidRPr="00CF65BA" w:rsidRDefault="004A1305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>III. THÀNH PHẦN DỰ ĐẠI HỘI: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1. </w:t>
      </w:r>
      <w:proofErr w:type="spellStart"/>
      <w:r w:rsidRPr="00CF65BA">
        <w:rPr>
          <w:rFonts w:cs="Times New Roman"/>
          <w:b/>
          <w:sz w:val="28"/>
          <w:szCs w:val="28"/>
        </w:rPr>
        <w:t>Đoàn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viên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tham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dự</w:t>
      </w:r>
      <w:proofErr w:type="spellEnd"/>
      <w:r w:rsidRPr="00CF65BA">
        <w:rPr>
          <w:rFonts w:cs="Times New Roman"/>
          <w:b/>
          <w:sz w:val="28"/>
          <w:szCs w:val="28"/>
        </w:rPr>
        <w:t>: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CF65BA">
        <w:rPr>
          <w:rFonts w:cs="Times New Roman"/>
          <w:sz w:val="28"/>
          <w:szCs w:val="28"/>
        </w:rPr>
        <w:t>Tổng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số</w:t>
      </w:r>
      <w:proofErr w:type="spellEnd"/>
      <w:r w:rsidR="004022C1">
        <w:rPr>
          <w:rFonts w:cs="Times New Roman"/>
          <w:sz w:val="28"/>
          <w:szCs w:val="28"/>
        </w:rPr>
        <w:t xml:space="preserve"> 29</w:t>
      </w:r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>.</w:t>
      </w:r>
      <w:proofErr w:type="gramEnd"/>
      <w:r w:rsidRPr="00CF65BA">
        <w:rPr>
          <w:rFonts w:cs="Times New Roman"/>
          <w:sz w:val="28"/>
          <w:szCs w:val="28"/>
        </w:rPr>
        <w:t xml:space="preserve"> 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2. </w:t>
      </w:r>
      <w:proofErr w:type="spellStart"/>
      <w:r w:rsidRPr="00CF65BA">
        <w:rPr>
          <w:rFonts w:cs="Times New Roman"/>
          <w:b/>
          <w:sz w:val="28"/>
          <w:szCs w:val="28"/>
        </w:rPr>
        <w:t>Khách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mời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Đại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hội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b/>
          <w:i/>
          <w:sz w:val="28"/>
          <w:szCs w:val="28"/>
        </w:rPr>
      </w:pPr>
      <w:proofErr w:type="spellStart"/>
      <w:r w:rsidRPr="00CF65BA">
        <w:rPr>
          <w:rFonts w:cs="Times New Roman"/>
          <w:b/>
          <w:i/>
          <w:sz w:val="28"/>
          <w:szCs w:val="28"/>
        </w:rPr>
        <w:t>Dự</w:t>
      </w:r>
      <w:proofErr w:type="spellEnd"/>
      <w:r w:rsidRPr="00CF65B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i/>
          <w:sz w:val="28"/>
          <w:szCs w:val="28"/>
        </w:rPr>
        <w:t>kiến</w:t>
      </w:r>
      <w:proofErr w:type="spellEnd"/>
      <w:r w:rsidRPr="00CF65B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i/>
          <w:sz w:val="28"/>
          <w:szCs w:val="28"/>
        </w:rPr>
        <w:t>khách</w:t>
      </w:r>
      <w:proofErr w:type="spellEnd"/>
      <w:r w:rsidRPr="00CF65BA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i/>
          <w:sz w:val="28"/>
          <w:szCs w:val="28"/>
        </w:rPr>
        <w:t>mời</w:t>
      </w:r>
      <w:proofErr w:type="spellEnd"/>
      <w:r w:rsidRPr="00CF65BA">
        <w:rPr>
          <w:rFonts w:cs="Times New Roman"/>
          <w:b/>
          <w:i/>
          <w:sz w:val="28"/>
          <w:szCs w:val="28"/>
        </w:rPr>
        <w:t xml:space="preserve">: </w:t>
      </w:r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–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diện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thường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Quận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9</w:t>
      </w:r>
    </w:p>
    <w:p w:rsidR="00FC5D92" w:rsidRDefault="004A1305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CF65BA">
        <w:rPr>
          <w:rFonts w:cs="Times New Roman"/>
          <w:sz w:val="28"/>
          <w:szCs w:val="28"/>
        </w:rPr>
        <w:t xml:space="preserve">–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Cấp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ủy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bộ</w:t>
      </w:r>
      <w:proofErr w:type="spellEnd"/>
      <w:r w:rsidRPr="00CF65BA">
        <w:rPr>
          <w:rFonts w:cs="Times New Roman"/>
          <w:sz w:val="28"/>
          <w:szCs w:val="28"/>
        </w:rPr>
        <w:t xml:space="preserve">, Ban </w:t>
      </w:r>
      <w:proofErr w:type="spellStart"/>
      <w:r w:rsidRPr="00CF65BA">
        <w:rPr>
          <w:rFonts w:cs="Times New Roman"/>
          <w:sz w:val="28"/>
          <w:szCs w:val="28"/>
        </w:rPr>
        <w:t>Giám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>.</w:t>
      </w:r>
      <w:proofErr w:type="gramEnd"/>
    </w:p>
    <w:p w:rsidR="004A1305" w:rsidRPr="00CF65BA" w:rsidRDefault="00FC5D92" w:rsidP="004A1305">
      <w:pPr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BCH </w:t>
      </w:r>
      <w:proofErr w:type="spellStart"/>
      <w:r>
        <w:rPr>
          <w:rFonts w:cs="Times New Roman"/>
          <w:sz w:val="28"/>
          <w:szCs w:val="28"/>
        </w:rPr>
        <w:t>Công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Đoàn</w:t>
      </w:r>
      <w:proofErr w:type="spellEnd"/>
      <w:r>
        <w:rPr>
          <w:rFonts w:cs="Times New Roman"/>
          <w:sz w:val="28"/>
          <w:szCs w:val="28"/>
        </w:rPr>
        <w:t xml:space="preserve">, BCH </w:t>
      </w:r>
      <w:proofErr w:type="spellStart"/>
      <w:r>
        <w:rPr>
          <w:rFonts w:cs="Times New Roman"/>
          <w:sz w:val="28"/>
          <w:szCs w:val="28"/>
        </w:rPr>
        <w:t>Đoàn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trường</w:t>
      </w:r>
      <w:proofErr w:type="spellEnd"/>
    </w:p>
    <w:p w:rsidR="004A1305" w:rsidRPr="00CF65BA" w:rsidRDefault="004A1305" w:rsidP="004A1305">
      <w:pPr>
        <w:spacing w:before="120" w:after="120"/>
        <w:ind w:firstLine="720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–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diện</w:t>
      </w:r>
      <w:proofErr w:type="spellEnd"/>
      <w:r w:rsidRPr="00CF65BA">
        <w:rPr>
          <w:rFonts w:cs="Times New Roman"/>
          <w:sz w:val="28"/>
          <w:szCs w:val="28"/>
        </w:rPr>
        <w:t xml:space="preserve"> BCH </w:t>
      </w:r>
      <w:proofErr w:type="spellStart"/>
      <w:r w:rsidRPr="00CF65BA">
        <w:rPr>
          <w:rFonts w:cs="Times New Roman"/>
          <w:sz w:val="28"/>
          <w:szCs w:val="28"/>
        </w:rPr>
        <w:t>các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bạn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4A1305" w:rsidRPr="00CF65BA" w:rsidRDefault="00907586" w:rsidP="004A1305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>I</w:t>
      </w:r>
      <w:r w:rsidR="004A1305" w:rsidRPr="00CF65BA">
        <w:rPr>
          <w:rFonts w:cs="Times New Roman"/>
          <w:b/>
          <w:sz w:val="28"/>
          <w:szCs w:val="28"/>
        </w:rPr>
        <w:t>V</w:t>
      </w:r>
      <w:r w:rsidRPr="00CF65BA">
        <w:rPr>
          <w:rFonts w:cs="Times New Roman"/>
          <w:b/>
          <w:sz w:val="28"/>
          <w:szCs w:val="28"/>
        </w:rPr>
        <w:t>. NỘI DUNG ĐẠI HỘI:</w:t>
      </w:r>
    </w:p>
    <w:p w:rsidR="00907586" w:rsidRPr="00CF65BA" w:rsidRDefault="00907586" w:rsidP="00EE4F1A">
      <w:pPr>
        <w:pStyle w:val="ListParagraph"/>
        <w:numPr>
          <w:ilvl w:val="0"/>
          <w:numId w:val="1"/>
        </w:numPr>
        <w:spacing w:before="120" w:after="120"/>
        <w:ind w:left="993" w:hanging="283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Tổng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việc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Nghị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quyết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2015 – 2017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xác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định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phương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mục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tiêu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thiếu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nhi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2019.</w:t>
      </w:r>
    </w:p>
    <w:p w:rsidR="00907586" w:rsidRPr="00CF65BA" w:rsidRDefault="00907586" w:rsidP="00EE4F1A">
      <w:pPr>
        <w:pStyle w:val="ListParagraph"/>
        <w:numPr>
          <w:ilvl w:val="0"/>
          <w:numId w:val="1"/>
        </w:numPr>
        <w:spacing w:before="120" w:after="120"/>
        <w:ind w:left="993" w:hanging="283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Thảo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luận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đóng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góp</w:t>
      </w:r>
      <w:proofErr w:type="spellEnd"/>
      <w:r w:rsidRPr="00CF65BA">
        <w:rPr>
          <w:rFonts w:cs="Times New Roman"/>
          <w:sz w:val="28"/>
          <w:szCs w:val="28"/>
        </w:rPr>
        <w:t xml:space="preserve"> ý </w:t>
      </w:r>
      <w:proofErr w:type="spellStart"/>
      <w:r w:rsidRPr="00CF65BA">
        <w:rPr>
          <w:rFonts w:cs="Times New Roman"/>
          <w:sz w:val="28"/>
          <w:szCs w:val="28"/>
        </w:rPr>
        <w:t>kiến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Văn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07586" w:rsidRPr="00CF65BA" w:rsidRDefault="00907586" w:rsidP="00EE4F1A">
      <w:pPr>
        <w:pStyle w:val="ListParagraph"/>
        <w:numPr>
          <w:ilvl w:val="0"/>
          <w:numId w:val="1"/>
        </w:numPr>
        <w:spacing w:before="120" w:after="120"/>
        <w:ind w:left="993" w:hanging="283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Bầu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Bí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thư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2019.</w:t>
      </w:r>
    </w:p>
    <w:p w:rsidR="00907586" w:rsidRPr="00CF65BA" w:rsidRDefault="00907586" w:rsidP="00EE4F1A">
      <w:pPr>
        <w:pStyle w:val="ListParagraph"/>
        <w:numPr>
          <w:ilvl w:val="0"/>
          <w:numId w:val="1"/>
        </w:numPr>
        <w:spacing w:before="120" w:after="120"/>
        <w:ind w:left="993" w:hanging="283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Bầu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biểu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trên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07586" w:rsidRDefault="00907586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>V. TỔ CHỨC THỰC HIỆN:</w:t>
      </w:r>
    </w:p>
    <w:p w:rsidR="008B0483" w:rsidRDefault="008B0483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1. Ban </w:t>
      </w:r>
      <w:proofErr w:type="spellStart"/>
      <w:r>
        <w:rPr>
          <w:rFonts w:cs="Times New Roman"/>
          <w:b/>
          <w:sz w:val="28"/>
          <w:szCs w:val="28"/>
        </w:rPr>
        <w:t>chỉ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đạo</w:t>
      </w:r>
      <w:proofErr w:type="spellEnd"/>
    </w:p>
    <w:p w:rsidR="008B0483" w:rsidRPr="008B0483" w:rsidRDefault="008B0483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8B0483">
        <w:rPr>
          <w:rFonts w:cs="Times New Roman"/>
          <w:sz w:val="28"/>
          <w:szCs w:val="28"/>
        </w:rPr>
        <w:t xml:space="preserve">- Đ/c </w:t>
      </w:r>
      <w:proofErr w:type="spellStart"/>
      <w:r w:rsidRPr="008B0483">
        <w:rPr>
          <w:rFonts w:cs="Times New Roman"/>
          <w:sz w:val="28"/>
          <w:szCs w:val="28"/>
        </w:rPr>
        <w:t>Phạm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Quang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Ái</w:t>
      </w:r>
      <w:proofErr w:type="spellEnd"/>
      <w:r w:rsidRPr="008B0483">
        <w:rPr>
          <w:rFonts w:cs="Times New Roman"/>
          <w:sz w:val="28"/>
          <w:szCs w:val="28"/>
        </w:rPr>
        <w:t xml:space="preserve">, </w:t>
      </w:r>
      <w:proofErr w:type="spellStart"/>
      <w:r w:rsidRPr="008B0483">
        <w:rPr>
          <w:rFonts w:cs="Times New Roman"/>
          <w:sz w:val="28"/>
          <w:szCs w:val="28"/>
        </w:rPr>
        <w:t>Bí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B0483">
        <w:rPr>
          <w:rFonts w:cs="Times New Roman"/>
          <w:sz w:val="28"/>
          <w:szCs w:val="28"/>
        </w:rPr>
        <w:t>thư</w:t>
      </w:r>
      <w:proofErr w:type="spellEnd"/>
      <w:proofErr w:type="gramEnd"/>
      <w:r w:rsidRPr="008B0483">
        <w:rPr>
          <w:rFonts w:cs="Times New Roman"/>
          <w:sz w:val="28"/>
          <w:szCs w:val="28"/>
        </w:rPr>
        <w:t xml:space="preserve"> chi </w:t>
      </w:r>
      <w:proofErr w:type="spellStart"/>
      <w:r w:rsidRPr="008B0483">
        <w:rPr>
          <w:rFonts w:cs="Times New Roman"/>
          <w:sz w:val="28"/>
          <w:szCs w:val="28"/>
        </w:rPr>
        <w:t>bộ</w:t>
      </w:r>
      <w:proofErr w:type="spellEnd"/>
      <w:r w:rsidRPr="008B0483">
        <w:rPr>
          <w:rFonts w:cs="Times New Roman"/>
          <w:sz w:val="28"/>
          <w:szCs w:val="28"/>
        </w:rPr>
        <w:t xml:space="preserve">                 </w:t>
      </w:r>
      <w:proofErr w:type="spellStart"/>
      <w:r w:rsidRPr="008B0483">
        <w:rPr>
          <w:rFonts w:cs="Times New Roman"/>
          <w:sz w:val="28"/>
          <w:szCs w:val="28"/>
        </w:rPr>
        <w:t>Trưởng</w:t>
      </w:r>
      <w:proofErr w:type="spellEnd"/>
      <w:r w:rsidRPr="008B0483">
        <w:rPr>
          <w:rFonts w:cs="Times New Roman"/>
          <w:sz w:val="28"/>
          <w:szCs w:val="28"/>
        </w:rPr>
        <w:t xml:space="preserve"> ban</w:t>
      </w:r>
    </w:p>
    <w:p w:rsidR="008B0483" w:rsidRPr="008B0483" w:rsidRDefault="008B0483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8B0483">
        <w:rPr>
          <w:rFonts w:cs="Times New Roman"/>
          <w:sz w:val="28"/>
          <w:szCs w:val="28"/>
        </w:rPr>
        <w:lastRenderedPageBreak/>
        <w:t xml:space="preserve">- Đ/c </w:t>
      </w:r>
      <w:proofErr w:type="spellStart"/>
      <w:r w:rsidRPr="008B0483">
        <w:rPr>
          <w:rFonts w:cs="Times New Roman"/>
          <w:sz w:val="28"/>
          <w:szCs w:val="28"/>
        </w:rPr>
        <w:t>Nguyễn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Hoàng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Diễm</w:t>
      </w:r>
      <w:proofErr w:type="spellEnd"/>
      <w:r w:rsidRPr="008B0483">
        <w:rPr>
          <w:rFonts w:cs="Times New Roman"/>
          <w:sz w:val="28"/>
          <w:szCs w:val="28"/>
        </w:rPr>
        <w:t xml:space="preserve"> Ly, </w:t>
      </w:r>
      <w:proofErr w:type="spellStart"/>
      <w:r w:rsidRPr="008B0483">
        <w:rPr>
          <w:rFonts w:cs="Times New Roman"/>
          <w:sz w:val="28"/>
          <w:szCs w:val="28"/>
        </w:rPr>
        <w:t>Phó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Bí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B0483">
        <w:rPr>
          <w:rFonts w:cs="Times New Roman"/>
          <w:sz w:val="28"/>
          <w:szCs w:val="28"/>
        </w:rPr>
        <w:t>thư</w:t>
      </w:r>
      <w:proofErr w:type="spellEnd"/>
      <w:proofErr w:type="gramEnd"/>
      <w:r w:rsidRPr="008B0483">
        <w:rPr>
          <w:rFonts w:cs="Times New Roman"/>
          <w:sz w:val="28"/>
          <w:szCs w:val="28"/>
        </w:rPr>
        <w:t xml:space="preserve"> chi </w:t>
      </w:r>
      <w:proofErr w:type="spellStart"/>
      <w:r w:rsidRPr="008B0483">
        <w:rPr>
          <w:rFonts w:cs="Times New Roman"/>
          <w:sz w:val="28"/>
          <w:szCs w:val="28"/>
        </w:rPr>
        <w:t>bộ</w:t>
      </w:r>
      <w:proofErr w:type="spellEnd"/>
      <w:r w:rsidRPr="008B0483">
        <w:rPr>
          <w:rFonts w:cs="Times New Roman"/>
          <w:sz w:val="28"/>
          <w:szCs w:val="28"/>
        </w:rPr>
        <w:t xml:space="preserve">    </w:t>
      </w:r>
      <w:proofErr w:type="spellStart"/>
      <w:r w:rsidRPr="008B0483">
        <w:rPr>
          <w:rFonts w:cs="Times New Roman"/>
          <w:sz w:val="28"/>
          <w:szCs w:val="28"/>
        </w:rPr>
        <w:t>Phó</w:t>
      </w:r>
      <w:proofErr w:type="spellEnd"/>
      <w:r w:rsidRPr="008B0483">
        <w:rPr>
          <w:rFonts w:cs="Times New Roman"/>
          <w:sz w:val="28"/>
          <w:szCs w:val="28"/>
        </w:rPr>
        <w:t xml:space="preserve"> ban</w:t>
      </w:r>
    </w:p>
    <w:p w:rsidR="008B0483" w:rsidRPr="008B0483" w:rsidRDefault="008B0483" w:rsidP="00A54D3E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8B0483">
        <w:rPr>
          <w:rFonts w:cs="Times New Roman"/>
          <w:sz w:val="28"/>
          <w:szCs w:val="28"/>
        </w:rPr>
        <w:t xml:space="preserve">- Đ/c </w:t>
      </w:r>
      <w:proofErr w:type="spellStart"/>
      <w:r w:rsidRPr="008B0483">
        <w:rPr>
          <w:rFonts w:cs="Times New Roman"/>
          <w:sz w:val="28"/>
          <w:szCs w:val="28"/>
        </w:rPr>
        <w:t>Phạm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Thị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Tỉnh</w:t>
      </w:r>
      <w:proofErr w:type="spellEnd"/>
      <w:r w:rsidRPr="008B0483">
        <w:rPr>
          <w:rFonts w:cs="Times New Roman"/>
          <w:sz w:val="28"/>
          <w:szCs w:val="28"/>
        </w:rPr>
        <w:t xml:space="preserve">, Chi </w:t>
      </w:r>
      <w:proofErr w:type="spellStart"/>
      <w:r w:rsidRPr="008B0483">
        <w:rPr>
          <w:rFonts w:cs="Times New Roman"/>
          <w:sz w:val="28"/>
          <w:szCs w:val="28"/>
        </w:rPr>
        <w:t>ủy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viên</w:t>
      </w:r>
      <w:proofErr w:type="spellEnd"/>
      <w:r w:rsidRPr="008B0483">
        <w:rPr>
          <w:rFonts w:cs="Times New Roman"/>
          <w:sz w:val="28"/>
          <w:szCs w:val="28"/>
        </w:rPr>
        <w:t xml:space="preserve">                            </w:t>
      </w:r>
      <w:proofErr w:type="spellStart"/>
      <w:r w:rsidRPr="008B0483">
        <w:rPr>
          <w:rFonts w:cs="Times New Roman"/>
          <w:sz w:val="28"/>
          <w:szCs w:val="28"/>
        </w:rPr>
        <w:t>Ủy</w:t>
      </w:r>
      <w:proofErr w:type="spellEnd"/>
      <w:r w:rsidRPr="008B0483">
        <w:rPr>
          <w:rFonts w:cs="Times New Roman"/>
          <w:sz w:val="28"/>
          <w:szCs w:val="28"/>
        </w:rPr>
        <w:t xml:space="preserve"> </w:t>
      </w:r>
      <w:proofErr w:type="spellStart"/>
      <w:r w:rsidRPr="008B0483">
        <w:rPr>
          <w:rFonts w:cs="Times New Roman"/>
          <w:sz w:val="28"/>
          <w:szCs w:val="28"/>
        </w:rPr>
        <w:t>viên</w:t>
      </w:r>
      <w:proofErr w:type="spellEnd"/>
    </w:p>
    <w:p w:rsidR="00907586" w:rsidRPr="00CF65BA" w:rsidRDefault="008B0483" w:rsidP="00A54D3E">
      <w:pPr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</w:t>
      </w:r>
      <w:r w:rsidR="00907586" w:rsidRPr="00CF65BA">
        <w:rPr>
          <w:rFonts w:cs="Times New Roman"/>
          <w:b/>
          <w:sz w:val="28"/>
          <w:szCs w:val="28"/>
        </w:rPr>
        <w:t xml:space="preserve"> Ban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tổ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chức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Đại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hộ</w:t>
      </w:r>
      <w:r>
        <w:rPr>
          <w:rFonts w:cs="Times New Roman"/>
          <w:b/>
          <w:sz w:val="28"/>
          <w:szCs w:val="28"/>
        </w:rPr>
        <w:t>i</w:t>
      </w:r>
      <w:proofErr w:type="spellEnd"/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Đ/c </w:t>
      </w:r>
      <w:proofErr w:type="spellStart"/>
      <w:r w:rsidR="004022C1">
        <w:rPr>
          <w:rFonts w:cs="Times New Roman"/>
          <w:sz w:val="28"/>
          <w:szCs w:val="28"/>
        </w:rPr>
        <w:t>Lê</w:t>
      </w:r>
      <w:proofErr w:type="spellEnd"/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Thị</w:t>
      </w:r>
      <w:proofErr w:type="spellEnd"/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Lan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Bí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thư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ab/>
      </w:r>
      <w:r w:rsidR="004022C1">
        <w:rPr>
          <w:rFonts w:cs="Times New Roman"/>
          <w:sz w:val="28"/>
          <w:szCs w:val="28"/>
        </w:rPr>
        <w:t xml:space="preserve">                     </w:t>
      </w:r>
      <w:proofErr w:type="spellStart"/>
      <w:r w:rsidRPr="00CF65BA">
        <w:rPr>
          <w:rFonts w:cs="Times New Roman"/>
          <w:sz w:val="28"/>
          <w:szCs w:val="28"/>
        </w:rPr>
        <w:t>Trưởng</w:t>
      </w:r>
      <w:proofErr w:type="spellEnd"/>
      <w:r w:rsidRPr="00CF65BA">
        <w:rPr>
          <w:rFonts w:cs="Times New Roman"/>
          <w:sz w:val="28"/>
          <w:szCs w:val="28"/>
        </w:rPr>
        <w:t xml:space="preserve"> ban</w:t>
      </w:r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Đ/c </w:t>
      </w:r>
      <w:proofErr w:type="spellStart"/>
      <w:r w:rsidR="004022C1">
        <w:rPr>
          <w:rFonts w:cs="Times New Roman"/>
          <w:sz w:val="28"/>
          <w:szCs w:val="28"/>
        </w:rPr>
        <w:t>Huỳnh</w:t>
      </w:r>
      <w:proofErr w:type="spellEnd"/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Đức</w:t>
      </w:r>
      <w:proofErr w:type="spellEnd"/>
      <w:r w:rsidR="004022C1">
        <w:rPr>
          <w:rFonts w:cs="Times New Roman"/>
          <w:sz w:val="28"/>
          <w:szCs w:val="28"/>
        </w:rPr>
        <w:t xml:space="preserve"> </w:t>
      </w:r>
      <w:proofErr w:type="spellStart"/>
      <w:r w:rsidR="004022C1">
        <w:rPr>
          <w:rFonts w:cs="Times New Roman"/>
          <w:sz w:val="28"/>
          <w:szCs w:val="28"/>
        </w:rPr>
        <w:t>Chính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Phó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Bí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CF65BA">
        <w:rPr>
          <w:rFonts w:cs="Times New Roman"/>
          <w:sz w:val="28"/>
          <w:szCs w:val="28"/>
        </w:rPr>
        <w:t>thư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sở</w:t>
      </w:r>
      <w:proofErr w:type="spellEnd"/>
      <w:r w:rsidRPr="00CF65BA">
        <w:rPr>
          <w:rFonts w:cs="Times New Roman"/>
          <w:sz w:val="28"/>
          <w:szCs w:val="28"/>
        </w:rPr>
        <w:tab/>
      </w:r>
      <w:proofErr w:type="spellStart"/>
      <w:r w:rsidRPr="00CF65BA">
        <w:rPr>
          <w:rFonts w:cs="Times New Roman"/>
          <w:sz w:val="28"/>
          <w:szCs w:val="28"/>
        </w:rPr>
        <w:t>Phó</w:t>
      </w:r>
      <w:proofErr w:type="spellEnd"/>
      <w:r w:rsidRPr="00CF65BA">
        <w:rPr>
          <w:rFonts w:cs="Times New Roman"/>
          <w:sz w:val="28"/>
          <w:szCs w:val="28"/>
        </w:rPr>
        <w:t xml:space="preserve"> ban</w:t>
      </w:r>
    </w:p>
    <w:p w:rsidR="00907586" w:rsidRDefault="004022C1" w:rsidP="00FE1932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Đ/c </w:t>
      </w:r>
      <w:proofErr w:type="spellStart"/>
      <w:r>
        <w:rPr>
          <w:rFonts w:cs="Times New Roman"/>
          <w:sz w:val="28"/>
          <w:szCs w:val="28"/>
        </w:rPr>
        <w:t>Hồ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Bình</w:t>
      </w:r>
      <w:proofErr w:type="spellEnd"/>
      <w:r w:rsidR="00907586" w:rsidRPr="00CF65BA">
        <w:rPr>
          <w:rFonts w:cs="Times New Roman"/>
          <w:sz w:val="28"/>
          <w:szCs w:val="28"/>
        </w:rPr>
        <w:t>, UVBCH</w:t>
      </w:r>
      <w:r w:rsidR="00907586" w:rsidRPr="00CF65BA">
        <w:rPr>
          <w:rFonts w:cs="Times New Roman"/>
          <w:sz w:val="28"/>
          <w:szCs w:val="28"/>
        </w:rPr>
        <w:tab/>
      </w:r>
      <w:r w:rsidR="00907586" w:rsidRPr="00CF65BA">
        <w:rPr>
          <w:rFonts w:cs="Times New Roman"/>
          <w:sz w:val="28"/>
          <w:szCs w:val="28"/>
        </w:rPr>
        <w:tab/>
      </w:r>
      <w:proofErr w:type="spellStart"/>
      <w:r w:rsidR="00907586" w:rsidRPr="00CF65BA">
        <w:rPr>
          <w:rFonts w:cs="Times New Roman"/>
          <w:sz w:val="28"/>
          <w:szCs w:val="28"/>
        </w:rPr>
        <w:t>Thành</w:t>
      </w:r>
      <w:proofErr w:type="spellEnd"/>
      <w:r w:rsidR="00907586" w:rsidRPr="00CF65BA">
        <w:rPr>
          <w:rFonts w:cs="Times New Roman"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sz w:val="28"/>
          <w:szCs w:val="28"/>
        </w:rPr>
        <w:t>viên</w:t>
      </w:r>
      <w:proofErr w:type="spellEnd"/>
    </w:p>
    <w:p w:rsidR="008B0483" w:rsidRPr="00CF65BA" w:rsidRDefault="008B0483" w:rsidP="00FE1932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Đ/c </w:t>
      </w:r>
      <w:proofErr w:type="spellStart"/>
      <w:r>
        <w:rPr>
          <w:rFonts w:cs="Times New Roman"/>
          <w:sz w:val="28"/>
          <w:szCs w:val="28"/>
        </w:rPr>
        <w:t>Huỳnh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Thị</w:t>
      </w:r>
      <w:proofErr w:type="spellEnd"/>
      <w:r>
        <w:rPr>
          <w:rFonts w:cs="Times New Roman"/>
          <w:sz w:val="28"/>
          <w:szCs w:val="28"/>
        </w:rPr>
        <w:t xml:space="preserve"> Thu </w:t>
      </w:r>
      <w:proofErr w:type="spellStart"/>
      <w:r>
        <w:rPr>
          <w:rFonts w:cs="Times New Roman"/>
          <w:sz w:val="28"/>
          <w:szCs w:val="28"/>
        </w:rPr>
        <w:t>Thảo</w:t>
      </w:r>
      <w:proofErr w:type="spellEnd"/>
      <w:r>
        <w:rPr>
          <w:rFonts w:cs="Times New Roman"/>
          <w:sz w:val="28"/>
          <w:szCs w:val="28"/>
        </w:rPr>
        <w:t xml:space="preserve">, UVBCH                                        </w:t>
      </w:r>
      <w:proofErr w:type="spellStart"/>
      <w:r>
        <w:rPr>
          <w:rFonts w:cs="Times New Roman"/>
          <w:sz w:val="28"/>
          <w:szCs w:val="28"/>
        </w:rPr>
        <w:t>Thành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</w:p>
    <w:p w:rsidR="00907586" w:rsidRPr="00CF65BA" w:rsidRDefault="008B0483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</w:t>
      </w:r>
      <w:r w:rsidR="00907586" w:rsidRPr="00CF65BA">
        <w:rPr>
          <w:rFonts w:cs="Times New Roman"/>
          <w:b/>
          <w:sz w:val="28"/>
          <w:szCs w:val="28"/>
        </w:rPr>
        <w:t xml:space="preserve">.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Nhiệm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vụ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của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Ban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tổ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chức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Đại</w:t>
      </w:r>
      <w:proofErr w:type="spellEnd"/>
      <w:r w:rsidR="00907586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="00907586" w:rsidRPr="00CF65BA">
        <w:rPr>
          <w:rFonts w:cs="Times New Roman"/>
          <w:b/>
          <w:sz w:val="28"/>
          <w:szCs w:val="28"/>
        </w:rPr>
        <w:t>hội</w:t>
      </w:r>
      <w:proofErr w:type="spellEnd"/>
      <w:r w:rsidR="00907586" w:rsidRPr="00CF65BA">
        <w:rPr>
          <w:rFonts w:cs="Times New Roman"/>
          <w:b/>
          <w:sz w:val="28"/>
          <w:szCs w:val="28"/>
        </w:rPr>
        <w:t>:</w:t>
      </w:r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Lãnh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thực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nội</w:t>
      </w:r>
      <w:proofErr w:type="spellEnd"/>
      <w:r w:rsidRPr="00CF65BA">
        <w:rPr>
          <w:rFonts w:cs="Times New Roman"/>
          <w:sz w:val="28"/>
          <w:szCs w:val="28"/>
        </w:rPr>
        <w:t xml:space="preserve"> dung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Xin</w:t>
      </w:r>
      <w:proofErr w:type="spellEnd"/>
      <w:r w:rsidRPr="00CF65BA">
        <w:rPr>
          <w:rFonts w:cs="Times New Roman"/>
          <w:sz w:val="28"/>
          <w:szCs w:val="28"/>
        </w:rPr>
        <w:t xml:space="preserve"> ý </w:t>
      </w:r>
      <w:proofErr w:type="spellStart"/>
      <w:r w:rsidRPr="00CF65BA">
        <w:rPr>
          <w:rFonts w:cs="Times New Roman"/>
          <w:sz w:val="28"/>
          <w:szCs w:val="28"/>
        </w:rPr>
        <w:t>kiến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Thường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Quận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 w:rsidR="00FE1932" w:rsidRPr="00CF65BA">
        <w:rPr>
          <w:rFonts w:cs="Times New Roman"/>
          <w:sz w:val="28"/>
          <w:szCs w:val="28"/>
        </w:rPr>
        <w:t xml:space="preserve">Chi </w:t>
      </w:r>
      <w:proofErr w:type="spellStart"/>
      <w:r w:rsidR="00FE1932" w:rsidRPr="00CF65BA">
        <w:rPr>
          <w:rFonts w:cs="Times New Roman"/>
          <w:sz w:val="28"/>
          <w:szCs w:val="28"/>
        </w:rPr>
        <w:t>bô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̣ </w:t>
      </w:r>
      <w:proofErr w:type="spellStart"/>
      <w:r w:rsidRPr="00CF65BA">
        <w:rPr>
          <w:rFonts w:cs="Times New Roman"/>
          <w:sz w:val="28"/>
          <w:szCs w:val="28"/>
        </w:rPr>
        <w:t>Đảng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="00FE1932" w:rsidRPr="00CF65BA">
        <w:rPr>
          <w:rFonts w:cs="Times New Roman"/>
          <w:sz w:val="28"/>
          <w:szCs w:val="28"/>
        </w:rPr>
        <w:t>trường</w:t>
      </w:r>
      <w:proofErr w:type="spellEnd"/>
      <w:r w:rsidR="00FE1932"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Tăn</w:t>
      </w:r>
      <w:r w:rsidR="00FE1932" w:rsidRPr="00CF65BA">
        <w:rPr>
          <w:rFonts w:cs="Times New Roman"/>
          <w:sz w:val="28"/>
          <w:szCs w:val="28"/>
        </w:rPr>
        <w:t>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suốt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quá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nội</w:t>
      </w:r>
      <w:proofErr w:type="spellEnd"/>
      <w:r w:rsidRPr="00CF65BA">
        <w:rPr>
          <w:rFonts w:cs="Times New Roman"/>
          <w:sz w:val="28"/>
          <w:szCs w:val="28"/>
        </w:rPr>
        <w:t xml:space="preserve"> dung, </w:t>
      </w:r>
      <w:proofErr w:type="spellStart"/>
      <w:r w:rsidRPr="00CF65BA">
        <w:rPr>
          <w:rFonts w:cs="Times New Roman"/>
          <w:sz w:val="28"/>
          <w:szCs w:val="28"/>
        </w:rPr>
        <w:t>nhân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Tham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mưu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chuẩn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bị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Văn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907586" w:rsidRPr="00CF65BA" w:rsidRDefault="00907586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hậu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cần</w:t>
      </w:r>
      <w:proofErr w:type="spellEnd"/>
      <w:r w:rsidR="00A54D3E" w:rsidRPr="00CF65BA">
        <w:rPr>
          <w:rFonts w:cs="Times New Roman"/>
          <w:sz w:val="28"/>
          <w:szCs w:val="28"/>
        </w:rPr>
        <w:t>.</w:t>
      </w:r>
    </w:p>
    <w:p w:rsidR="00A54D3E" w:rsidRPr="00CF65BA" w:rsidRDefault="00A54D3E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3. </w:t>
      </w:r>
      <w:proofErr w:type="spellStart"/>
      <w:r w:rsidRPr="00CF65BA">
        <w:rPr>
          <w:rFonts w:cs="Times New Roman"/>
          <w:b/>
          <w:sz w:val="28"/>
          <w:szCs w:val="28"/>
        </w:rPr>
        <w:t>Tiến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độ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thực</w:t>
      </w:r>
      <w:proofErr w:type="spellEnd"/>
      <w:r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b/>
          <w:sz w:val="28"/>
          <w:szCs w:val="28"/>
        </w:rPr>
        <w:t>hiện</w:t>
      </w:r>
      <w:proofErr w:type="spellEnd"/>
      <w:r w:rsidRPr="00CF65BA">
        <w:rPr>
          <w:rFonts w:cs="Times New Roman"/>
          <w:b/>
          <w:sz w:val="28"/>
          <w:szCs w:val="28"/>
        </w:rPr>
        <w:t>:</w:t>
      </w:r>
    </w:p>
    <w:p w:rsidR="00A54D3E" w:rsidRPr="00CF65BA" w:rsidRDefault="00A54D3E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Tháng</w:t>
      </w:r>
      <w:proofErr w:type="spellEnd"/>
      <w:r w:rsidRPr="00CF65BA">
        <w:rPr>
          <w:rFonts w:cs="Times New Roman"/>
          <w:sz w:val="28"/>
          <w:szCs w:val="28"/>
        </w:rPr>
        <w:t xml:space="preserve"> 12/2016: </w:t>
      </w:r>
      <w:proofErr w:type="spellStart"/>
      <w:r w:rsidRPr="00CF65BA">
        <w:rPr>
          <w:rFonts w:cs="Times New Roman"/>
          <w:sz w:val="28"/>
          <w:szCs w:val="28"/>
        </w:rPr>
        <w:t>Xây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kế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hoạch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A54D3E" w:rsidRPr="00CF65BA" w:rsidRDefault="00A54D3E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Tháng</w:t>
      </w:r>
      <w:proofErr w:type="spellEnd"/>
      <w:r w:rsidRPr="00CF65BA">
        <w:rPr>
          <w:rFonts w:cs="Times New Roman"/>
          <w:sz w:val="28"/>
          <w:szCs w:val="28"/>
        </w:rPr>
        <w:t xml:space="preserve"> 12/2016: </w:t>
      </w:r>
      <w:proofErr w:type="spellStart"/>
      <w:r w:rsidRPr="00CF65BA">
        <w:rPr>
          <w:rFonts w:cs="Times New Roman"/>
          <w:sz w:val="28"/>
          <w:szCs w:val="28"/>
        </w:rPr>
        <w:t>Lấy</w:t>
      </w:r>
      <w:proofErr w:type="spellEnd"/>
      <w:r w:rsidRPr="00CF65BA">
        <w:rPr>
          <w:rFonts w:cs="Times New Roman"/>
          <w:sz w:val="28"/>
          <w:szCs w:val="28"/>
        </w:rPr>
        <w:t xml:space="preserve"> ý </w:t>
      </w:r>
      <w:proofErr w:type="spellStart"/>
      <w:r w:rsidRPr="00CF65BA">
        <w:rPr>
          <w:rFonts w:cs="Times New Roman"/>
          <w:sz w:val="28"/>
          <w:szCs w:val="28"/>
        </w:rPr>
        <w:t>kiến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thông</w:t>
      </w:r>
      <w:proofErr w:type="spellEnd"/>
      <w:r w:rsidRPr="00CF65BA">
        <w:rPr>
          <w:rFonts w:cs="Times New Roman"/>
          <w:sz w:val="28"/>
          <w:szCs w:val="28"/>
        </w:rPr>
        <w:t xml:space="preserve"> qua 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r w:rsidR="00BA43BC" w:rsidRPr="00CF65BA">
        <w:rPr>
          <w:rFonts w:cs="Times New Roman"/>
          <w:sz w:val="28"/>
          <w:szCs w:val="28"/>
        </w:rPr>
        <w:t xml:space="preserve">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thảo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văn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kiện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A54D3E" w:rsidRPr="00CF65BA" w:rsidRDefault="00A54D3E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Tháng</w:t>
      </w:r>
      <w:proofErr w:type="spellEnd"/>
      <w:r w:rsidRPr="00CF65BA">
        <w:rPr>
          <w:rFonts w:cs="Times New Roman"/>
          <w:sz w:val="28"/>
          <w:szCs w:val="28"/>
        </w:rPr>
        <w:t xml:space="preserve"> 01/2017: </w:t>
      </w:r>
      <w:proofErr w:type="spellStart"/>
      <w:r w:rsidRPr="00CF65BA">
        <w:rPr>
          <w:rFonts w:cs="Times New Roman"/>
          <w:sz w:val="28"/>
          <w:szCs w:val="28"/>
        </w:rPr>
        <w:t>Thông</w:t>
      </w:r>
      <w:proofErr w:type="spellEnd"/>
      <w:r w:rsidRPr="00CF65BA">
        <w:rPr>
          <w:rFonts w:cs="Times New Roman"/>
          <w:sz w:val="28"/>
          <w:szCs w:val="28"/>
        </w:rPr>
        <w:t xml:space="preserve"> qua </w:t>
      </w:r>
      <w:r w:rsidR="00BA43BC" w:rsidRPr="00CF65BA">
        <w:rPr>
          <w:rFonts w:cs="Times New Roman"/>
          <w:sz w:val="28"/>
          <w:szCs w:val="28"/>
        </w:rPr>
        <w:t xml:space="preserve">Chi </w:t>
      </w:r>
      <w:proofErr w:type="spellStart"/>
      <w:r w:rsidR="00BA43BC" w:rsidRPr="00CF65BA">
        <w:rPr>
          <w:rFonts w:cs="Times New Roman"/>
          <w:sz w:val="28"/>
          <w:szCs w:val="28"/>
        </w:rPr>
        <w:t>bô</w:t>
      </w:r>
      <w:proofErr w:type="spellEnd"/>
      <w:r w:rsidR="00BA43BC" w:rsidRPr="00CF65BA">
        <w:rPr>
          <w:rFonts w:cs="Times New Roman"/>
          <w:sz w:val="28"/>
          <w:szCs w:val="28"/>
        </w:rPr>
        <w:t xml:space="preserve">̣ </w:t>
      </w:r>
      <w:proofErr w:type="spellStart"/>
      <w:r w:rsidR="00BA43BC" w:rsidRPr="00CF65BA">
        <w:rPr>
          <w:rFonts w:cs="Times New Roman"/>
          <w:sz w:val="28"/>
          <w:szCs w:val="28"/>
        </w:rPr>
        <w:t>Đảng</w:t>
      </w:r>
      <w:proofErr w:type="spellEnd"/>
      <w:r w:rsidR="00BA43BC" w:rsidRPr="00CF65BA">
        <w:rPr>
          <w:rFonts w:cs="Times New Roman"/>
          <w:sz w:val="28"/>
          <w:szCs w:val="28"/>
        </w:rPr>
        <w:t xml:space="preserve"> </w:t>
      </w:r>
      <w:proofErr w:type="spellStart"/>
      <w:r w:rsidR="00BA43BC" w:rsidRPr="00CF65BA">
        <w:rPr>
          <w:rFonts w:cs="Times New Roman"/>
          <w:sz w:val="28"/>
          <w:szCs w:val="28"/>
        </w:rPr>
        <w:t>trường</w:t>
      </w:r>
      <w:proofErr w:type="spellEnd"/>
      <w:r w:rsidR="00BA43BC"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4022C1" w:rsidRPr="004022C1">
        <w:rPr>
          <w:rFonts w:cs="Times New Roman"/>
          <w:sz w:val="28"/>
          <w:szCs w:val="28"/>
        </w:rPr>
        <w:t>Nguyễn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r w:rsidR="004022C1" w:rsidRPr="004022C1">
        <w:rPr>
          <w:rFonts w:cs="Times New Roman"/>
          <w:sz w:val="28"/>
          <w:szCs w:val="28"/>
        </w:rPr>
        <w:t>Văn</w:t>
      </w:r>
      <w:proofErr w:type="spellEnd"/>
      <w:r w:rsidR="004022C1" w:rsidRPr="004022C1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4022C1" w:rsidRPr="004022C1">
        <w:rPr>
          <w:rFonts w:cs="Times New Roman"/>
          <w:sz w:val="28"/>
          <w:szCs w:val="28"/>
        </w:rPr>
        <w:t>Tăng</w:t>
      </w:r>
      <w:proofErr w:type="spellEnd"/>
      <w:r w:rsidR="004022C1" w:rsidRPr="00CF65BA">
        <w:rPr>
          <w:rFonts w:cs="Times New Roman"/>
          <w:b/>
          <w:sz w:val="28"/>
          <w:szCs w:val="28"/>
        </w:rPr>
        <w:t xml:space="preserve"> </w:t>
      </w:r>
      <w:r w:rsidR="004022C1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Thường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Quận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dự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thảo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án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nhân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sự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chấ</w:t>
      </w:r>
      <w:r w:rsidR="0004486A">
        <w:rPr>
          <w:rFonts w:cs="Times New Roman"/>
          <w:sz w:val="28"/>
          <w:szCs w:val="28"/>
        </w:rPr>
        <w:t>p</w:t>
      </w:r>
      <w:proofErr w:type="spellEnd"/>
      <w:r w:rsidR="0004486A">
        <w:rPr>
          <w:rFonts w:cs="Times New Roman"/>
          <w:sz w:val="28"/>
          <w:szCs w:val="28"/>
        </w:rPr>
        <w:t xml:space="preserve"> </w:t>
      </w:r>
      <w:proofErr w:type="spellStart"/>
      <w:r w:rsidR="0004486A">
        <w:rPr>
          <w:rFonts w:cs="Times New Roman"/>
          <w:sz w:val="28"/>
          <w:szCs w:val="28"/>
        </w:rPr>
        <w:t>hành</w:t>
      </w:r>
      <w:proofErr w:type="spellEnd"/>
      <w:r w:rsidR="0004486A">
        <w:rPr>
          <w:rFonts w:cs="Times New Roman"/>
          <w:sz w:val="28"/>
          <w:szCs w:val="28"/>
        </w:rPr>
        <w:t xml:space="preserve"> chi </w:t>
      </w:r>
      <w:proofErr w:type="spellStart"/>
      <w:r w:rsidR="0004486A">
        <w:rPr>
          <w:rFonts w:cs="Times New Roman"/>
          <w:sz w:val="28"/>
          <w:szCs w:val="28"/>
        </w:rPr>
        <w:t>đoàn</w:t>
      </w:r>
      <w:proofErr w:type="spellEnd"/>
      <w:r w:rsidR="0004486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2019.</w:t>
      </w:r>
    </w:p>
    <w:p w:rsidR="00A54D3E" w:rsidRPr="00CF65BA" w:rsidRDefault="00A54D3E" w:rsidP="00A54D3E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- </w:t>
      </w:r>
      <w:proofErr w:type="spellStart"/>
      <w:r w:rsidRPr="00CF65BA">
        <w:rPr>
          <w:rFonts w:cs="Times New Roman"/>
          <w:sz w:val="28"/>
          <w:szCs w:val="28"/>
        </w:rPr>
        <w:t>Tháng</w:t>
      </w:r>
      <w:proofErr w:type="spellEnd"/>
      <w:r w:rsidRPr="00CF65BA">
        <w:rPr>
          <w:rFonts w:cs="Times New Roman"/>
          <w:sz w:val="28"/>
          <w:szCs w:val="28"/>
        </w:rPr>
        <w:t xml:space="preserve"> 02/2017: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>.</w:t>
      </w:r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proofErr w:type="gramStart"/>
      <w:r w:rsidRPr="00CF65BA">
        <w:rPr>
          <w:rFonts w:cs="Times New Roman"/>
          <w:b/>
          <w:sz w:val="28"/>
          <w:szCs w:val="28"/>
        </w:rPr>
        <w:t>VI .</w:t>
      </w:r>
      <w:proofErr w:type="gramEnd"/>
      <w:r w:rsidRPr="00CF65BA">
        <w:rPr>
          <w:rFonts w:cs="Times New Roman"/>
          <w:b/>
          <w:sz w:val="28"/>
          <w:szCs w:val="28"/>
        </w:rPr>
        <w:t xml:space="preserve"> KINH PHÍ ĐẠI HỘI: </w:t>
      </w:r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sz w:val="28"/>
          <w:szCs w:val="28"/>
        </w:rPr>
        <w:t xml:space="preserve">– </w:t>
      </w:r>
      <w:proofErr w:type="spellStart"/>
      <w:r w:rsidR="00FC5D92">
        <w:rPr>
          <w:rFonts w:cs="Times New Roman"/>
          <w:sz w:val="28"/>
          <w:szCs w:val="28"/>
        </w:rPr>
        <w:t>Dư</w:t>
      </w:r>
      <w:proofErr w:type="spellEnd"/>
      <w:r w:rsidR="00FC5D92">
        <w:rPr>
          <w:rFonts w:cs="Times New Roman"/>
          <w:sz w:val="28"/>
          <w:szCs w:val="28"/>
        </w:rPr>
        <w:t xml:space="preserve">̣ </w:t>
      </w:r>
      <w:proofErr w:type="spellStart"/>
      <w:r w:rsidR="00FC5D92">
        <w:rPr>
          <w:rFonts w:cs="Times New Roman"/>
          <w:sz w:val="28"/>
          <w:szCs w:val="28"/>
        </w:rPr>
        <w:t>tru</w:t>
      </w:r>
      <w:proofErr w:type="spellEnd"/>
      <w:r w:rsidR="00FC5D92">
        <w:rPr>
          <w:rFonts w:cs="Times New Roman"/>
          <w:sz w:val="28"/>
          <w:szCs w:val="28"/>
        </w:rPr>
        <w:t xml:space="preserve">̀ </w:t>
      </w:r>
      <w:proofErr w:type="spellStart"/>
      <w:r w:rsidR="00FC5D92">
        <w:rPr>
          <w:rFonts w:cs="Times New Roman"/>
          <w:sz w:val="28"/>
          <w:szCs w:val="28"/>
        </w:rPr>
        <w:t>k</w:t>
      </w:r>
      <w:r w:rsidRPr="00CF65BA">
        <w:rPr>
          <w:rFonts w:cs="Times New Roman"/>
          <w:sz w:val="28"/>
          <w:szCs w:val="28"/>
        </w:rPr>
        <w:t>inh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phí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</w:t>
      </w:r>
      <w:r w:rsidR="00FC5D92">
        <w:rPr>
          <w:rFonts w:cs="Times New Roman"/>
          <w:sz w:val="28"/>
          <w:szCs w:val="28"/>
        </w:rPr>
        <w:t>i</w:t>
      </w:r>
      <w:proofErr w:type="spellEnd"/>
      <w:r w:rsidR="00FC5D92">
        <w:rPr>
          <w:rFonts w:cs="Times New Roman"/>
          <w:sz w:val="28"/>
          <w:szCs w:val="28"/>
        </w:rPr>
        <w:t>:</w:t>
      </w:r>
    </w:p>
    <w:p w:rsidR="004A1305" w:rsidRPr="00CF65BA" w:rsidRDefault="004A1305" w:rsidP="00CF65BA">
      <w:pPr>
        <w:pStyle w:val="ListParagraph"/>
        <w:numPr>
          <w:ilvl w:val="0"/>
          <w:numId w:val="2"/>
        </w:numPr>
        <w:tabs>
          <w:tab w:val="left" w:pos="5670"/>
          <w:tab w:val="left" w:pos="7938"/>
        </w:tabs>
        <w:spacing w:before="120" w:after="120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Hoa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quà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tặng</w:t>
      </w:r>
      <w:proofErr w:type="spellEnd"/>
      <w:r w:rsidRPr="00CF65BA">
        <w:rPr>
          <w:rFonts w:cs="Times New Roman"/>
          <w:sz w:val="28"/>
          <w:szCs w:val="28"/>
        </w:rPr>
        <w:t xml:space="preserve"> BCH </w:t>
      </w:r>
      <w:proofErr w:type="spellStart"/>
      <w:r w:rsidRPr="00CF65BA">
        <w:rPr>
          <w:rFonts w:cs="Times New Roman"/>
          <w:sz w:val="28"/>
          <w:szCs w:val="28"/>
        </w:rPr>
        <w:t>cũ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mớ</w:t>
      </w:r>
      <w:r w:rsidR="008B0483">
        <w:rPr>
          <w:rFonts w:cs="Times New Roman"/>
          <w:sz w:val="28"/>
          <w:szCs w:val="28"/>
        </w:rPr>
        <w:t>i</w:t>
      </w:r>
      <w:proofErr w:type="spellEnd"/>
      <w:r w:rsidR="008B0483">
        <w:rPr>
          <w:rFonts w:cs="Times New Roman"/>
          <w:sz w:val="28"/>
          <w:szCs w:val="28"/>
        </w:rPr>
        <w:t>: 8</w:t>
      </w:r>
      <w:r w:rsidRPr="00CF65BA">
        <w:rPr>
          <w:rFonts w:cs="Times New Roman"/>
          <w:sz w:val="28"/>
          <w:szCs w:val="28"/>
        </w:rPr>
        <w:t>00.000đ</w:t>
      </w:r>
    </w:p>
    <w:p w:rsidR="004A1305" w:rsidRPr="00CF65BA" w:rsidRDefault="008B0483" w:rsidP="00CF65BA">
      <w:pPr>
        <w:pStyle w:val="ListParagraph"/>
        <w:numPr>
          <w:ilvl w:val="0"/>
          <w:numId w:val="2"/>
        </w:numPr>
        <w:tabs>
          <w:tab w:val="left" w:pos="5670"/>
          <w:tab w:val="left" w:pos="7938"/>
        </w:tabs>
        <w:spacing w:before="120" w:after="12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Bánh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cây</w:t>
      </w:r>
      <w:proofErr w:type="spellEnd"/>
      <w:r>
        <w:rPr>
          <w:rFonts w:cs="Times New Roman"/>
          <w:sz w:val="28"/>
          <w:szCs w:val="28"/>
        </w:rPr>
        <w:t>: 5</w:t>
      </w:r>
      <w:r w:rsidR="004A1305" w:rsidRPr="00CF65BA">
        <w:rPr>
          <w:rFonts w:cs="Times New Roman"/>
          <w:sz w:val="28"/>
          <w:szCs w:val="28"/>
        </w:rPr>
        <w:t>00.000đ</w:t>
      </w:r>
    </w:p>
    <w:p w:rsidR="004A1305" w:rsidRDefault="00FC5D92" w:rsidP="00CF65BA">
      <w:pPr>
        <w:pStyle w:val="ListParagraph"/>
        <w:numPr>
          <w:ilvl w:val="1"/>
          <w:numId w:val="2"/>
        </w:numPr>
        <w:tabs>
          <w:tab w:val="left" w:pos="5670"/>
          <w:tab w:val="left" w:pos="7938"/>
        </w:tabs>
        <w:spacing w:before="120" w:after="120"/>
        <w:ind w:left="1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Chi phí </w:t>
      </w:r>
      <w:proofErr w:type="spellStart"/>
      <w:r>
        <w:rPr>
          <w:rFonts w:cs="Times New Roman"/>
          <w:sz w:val="28"/>
          <w:szCs w:val="28"/>
        </w:rPr>
        <w:t>đi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lại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cho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Quận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đoàn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và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các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trường</w:t>
      </w:r>
      <w:proofErr w:type="spellEnd"/>
      <w:r w:rsidR="004A1305" w:rsidRPr="00CF65BA">
        <w:rPr>
          <w:rFonts w:cs="Times New Roman"/>
          <w:sz w:val="28"/>
          <w:szCs w:val="28"/>
        </w:rPr>
        <w:t xml:space="preserve"> </w:t>
      </w:r>
      <w:proofErr w:type="spellStart"/>
      <w:r w:rsidR="004A1305" w:rsidRPr="00CF65BA">
        <w:rPr>
          <w:rFonts w:cs="Times New Roman"/>
          <w:sz w:val="28"/>
          <w:szCs w:val="28"/>
        </w:rPr>
        <w:t>bạ</w:t>
      </w:r>
      <w:r>
        <w:rPr>
          <w:rFonts w:cs="Times New Roman"/>
          <w:sz w:val="28"/>
          <w:szCs w:val="28"/>
        </w:rPr>
        <w:t>n</w:t>
      </w:r>
      <w:proofErr w:type="spellEnd"/>
      <w:r>
        <w:rPr>
          <w:rFonts w:cs="Times New Roman"/>
          <w:sz w:val="28"/>
          <w:szCs w:val="28"/>
        </w:rPr>
        <w:t>: 50.000đ/</w:t>
      </w:r>
      <w:proofErr w:type="spellStart"/>
      <w:r>
        <w:rPr>
          <w:rFonts w:cs="Times New Roman"/>
          <w:sz w:val="28"/>
          <w:szCs w:val="28"/>
        </w:rPr>
        <w:t>người</w:t>
      </w:r>
      <w:proofErr w:type="spellEnd"/>
    </w:p>
    <w:p w:rsidR="00FC5D92" w:rsidRPr="00071B65" w:rsidRDefault="00071B65" w:rsidP="00071B65">
      <w:pPr>
        <w:tabs>
          <w:tab w:val="left" w:pos="5670"/>
          <w:tab w:val="left" w:pos="7938"/>
        </w:tabs>
        <w:spacing w:before="120" w:after="120"/>
        <w:ind w:left="91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  </w:t>
      </w:r>
      <w:r w:rsidR="00FC5D92" w:rsidRPr="00071B65">
        <w:rPr>
          <w:rFonts w:cs="Times New Roman"/>
          <w:sz w:val="28"/>
          <w:szCs w:val="28"/>
        </w:rPr>
        <w:t xml:space="preserve">Chi phí in </w:t>
      </w:r>
      <w:proofErr w:type="spellStart"/>
      <w:r w:rsidR="00FC5D92" w:rsidRPr="00071B65">
        <w:rPr>
          <w:rFonts w:cs="Times New Roman"/>
          <w:sz w:val="28"/>
          <w:szCs w:val="28"/>
        </w:rPr>
        <w:t>phông</w:t>
      </w:r>
      <w:proofErr w:type="spellEnd"/>
      <w:r w:rsidR="00FC5D92" w:rsidRPr="00071B65">
        <w:rPr>
          <w:rFonts w:cs="Times New Roman"/>
          <w:sz w:val="28"/>
          <w:szCs w:val="28"/>
        </w:rPr>
        <w:t xml:space="preserve"> </w:t>
      </w:r>
      <w:proofErr w:type="spellStart"/>
      <w:r w:rsidR="00FC5D92" w:rsidRPr="00071B65">
        <w:rPr>
          <w:rFonts w:cs="Times New Roman"/>
          <w:sz w:val="28"/>
          <w:szCs w:val="28"/>
        </w:rPr>
        <w:t>màn</w:t>
      </w:r>
      <w:proofErr w:type="spellEnd"/>
      <w:r w:rsidR="00FC5D92" w:rsidRPr="00071B65">
        <w:rPr>
          <w:rFonts w:cs="Times New Roman"/>
          <w:sz w:val="28"/>
          <w:szCs w:val="28"/>
        </w:rPr>
        <w:t xml:space="preserve"> </w:t>
      </w:r>
      <w:proofErr w:type="spellStart"/>
      <w:r w:rsidR="00FC5D92" w:rsidRPr="00071B65">
        <w:rPr>
          <w:rFonts w:cs="Times New Roman"/>
          <w:sz w:val="28"/>
          <w:szCs w:val="28"/>
        </w:rPr>
        <w:t>đạ</w:t>
      </w:r>
      <w:r w:rsidR="00290F1E" w:rsidRPr="00071B65">
        <w:rPr>
          <w:rFonts w:cs="Times New Roman"/>
          <w:sz w:val="28"/>
          <w:szCs w:val="28"/>
        </w:rPr>
        <w:t>i</w:t>
      </w:r>
      <w:proofErr w:type="spellEnd"/>
      <w:r w:rsidR="00290F1E" w:rsidRPr="00071B65">
        <w:rPr>
          <w:rFonts w:cs="Times New Roman"/>
          <w:sz w:val="28"/>
          <w:szCs w:val="28"/>
        </w:rPr>
        <w:t xml:space="preserve"> </w:t>
      </w:r>
      <w:proofErr w:type="spellStart"/>
      <w:r w:rsidR="00290F1E" w:rsidRPr="00071B65">
        <w:rPr>
          <w:rFonts w:cs="Times New Roman"/>
          <w:sz w:val="28"/>
          <w:szCs w:val="28"/>
        </w:rPr>
        <w:t>hội</w:t>
      </w:r>
      <w:proofErr w:type="spellEnd"/>
      <w:r w:rsidR="00290F1E" w:rsidRPr="00071B65">
        <w:rPr>
          <w:rFonts w:cs="Times New Roman"/>
          <w:sz w:val="28"/>
          <w:szCs w:val="28"/>
        </w:rPr>
        <w:t>: 20</w:t>
      </w:r>
      <w:r w:rsidR="00BA5F2C" w:rsidRPr="00071B65">
        <w:rPr>
          <w:rFonts w:cs="Times New Roman"/>
          <w:sz w:val="28"/>
          <w:szCs w:val="28"/>
        </w:rPr>
        <w:t xml:space="preserve">0.000 </w:t>
      </w:r>
      <w:proofErr w:type="spellStart"/>
      <w:r w:rsidR="00BA5F2C" w:rsidRPr="00071B65">
        <w:rPr>
          <w:rFonts w:cs="Times New Roman"/>
          <w:sz w:val="28"/>
          <w:szCs w:val="28"/>
        </w:rPr>
        <w:t>đồng</w:t>
      </w:r>
      <w:proofErr w:type="spellEnd"/>
      <w:r w:rsidR="007B42AE" w:rsidRPr="00071B65">
        <w:rPr>
          <w:rFonts w:cs="Times New Roman"/>
          <w:sz w:val="28"/>
          <w:szCs w:val="28"/>
        </w:rPr>
        <w:t>.</w:t>
      </w:r>
    </w:p>
    <w:p w:rsidR="007B42AE" w:rsidRPr="00CF65BA" w:rsidRDefault="007B42AE" w:rsidP="00CF65BA">
      <w:pPr>
        <w:pStyle w:val="ListParagraph"/>
        <w:numPr>
          <w:ilvl w:val="1"/>
          <w:numId w:val="2"/>
        </w:numPr>
        <w:tabs>
          <w:tab w:val="left" w:pos="5670"/>
          <w:tab w:val="left" w:pos="7938"/>
        </w:tabs>
        <w:spacing w:before="120" w:after="120"/>
        <w:ind w:left="127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Chi phí in </w:t>
      </w:r>
      <w:proofErr w:type="spellStart"/>
      <w:r>
        <w:rPr>
          <w:rFonts w:cs="Times New Roman"/>
          <w:sz w:val="28"/>
          <w:szCs w:val="28"/>
        </w:rPr>
        <w:t>ấn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kiện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các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bản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phục</w:t>
      </w:r>
      <w:proofErr w:type="spellEnd"/>
      <w:r>
        <w:rPr>
          <w:rFonts w:cs="Times New Roman"/>
          <w:sz w:val="28"/>
          <w:szCs w:val="28"/>
        </w:rPr>
        <w:t xml:space="preserve"> vụ </w:t>
      </w:r>
      <w:proofErr w:type="spellStart"/>
      <w:r>
        <w:rPr>
          <w:rFonts w:cs="Times New Roman"/>
          <w:sz w:val="28"/>
          <w:szCs w:val="28"/>
        </w:rPr>
        <w:t>đại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hội</w:t>
      </w:r>
      <w:proofErr w:type="spellEnd"/>
      <w:r>
        <w:rPr>
          <w:rFonts w:cs="Times New Roman"/>
          <w:sz w:val="28"/>
          <w:szCs w:val="28"/>
        </w:rPr>
        <w:t>.</w:t>
      </w:r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CF65BA">
        <w:rPr>
          <w:rFonts w:cs="Times New Roman"/>
          <w:sz w:val="28"/>
          <w:szCs w:val="28"/>
        </w:rPr>
        <w:t>Xin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hỗ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trợ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từ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bộ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Giám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hiệu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>.</w:t>
      </w:r>
      <w:proofErr w:type="gramEnd"/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r w:rsidRPr="00CF65BA">
        <w:rPr>
          <w:rFonts w:cs="Times New Roman"/>
          <w:b/>
          <w:sz w:val="28"/>
          <w:szCs w:val="28"/>
        </w:rPr>
        <w:t xml:space="preserve">VII. TÀI LIỆU ĐẠI HỘI:  </w:t>
      </w:r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lastRenderedPageBreak/>
        <w:t>Tài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liệu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biểu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khách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mời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gồm</w:t>
      </w:r>
      <w:proofErr w:type="spellEnd"/>
      <w:r w:rsidRPr="00CF65BA">
        <w:rPr>
          <w:rFonts w:cs="Times New Roman"/>
          <w:sz w:val="28"/>
          <w:szCs w:val="28"/>
        </w:rPr>
        <w:t xml:space="preserve">: </w:t>
      </w:r>
      <w:proofErr w:type="spellStart"/>
      <w:r w:rsidRPr="00CF65BA">
        <w:rPr>
          <w:rFonts w:cs="Times New Roman"/>
          <w:sz w:val="28"/>
          <w:szCs w:val="28"/>
        </w:rPr>
        <w:t>Chương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trình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; </w:t>
      </w:r>
      <w:proofErr w:type="spellStart"/>
      <w:r w:rsidRPr="00CF65BA">
        <w:rPr>
          <w:rFonts w:cs="Times New Roman"/>
          <w:sz w:val="28"/>
          <w:szCs w:val="28"/>
        </w:rPr>
        <w:t>Báo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kết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công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tác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Phong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trào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thanh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2015 – 2017, </w:t>
      </w:r>
      <w:proofErr w:type="spellStart"/>
      <w:r w:rsidRPr="00CF65BA">
        <w:rPr>
          <w:rFonts w:cs="Times New Roman"/>
          <w:sz w:val="28"/>
          <w:szCs w:val="28"/>
        </w:rPr>
        <w:t>phương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hướng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2019; </w:t>
      </w:r>
      <w:proofErr w:type="spellStart"/>
      <w:r w:rsidRPr="00CF65BA">
        <w:rPr>
          <w:rFonts w:cs="Times New Roman"/>
          <w:sz w:val="28"/>
          <w:szCs w:val="28"/>
        </w:rPr>
        <w:t>Báo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kiểm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điểm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của</w:t>
      </w:r>
      <w:proofErr w:type="spellEnd"/>
      <w:r w:rsidRPr="00CF65BA">
        <w:rPr>
          <w:rFonts w:cs="Times New Roman"/>
          <w:sz w:val="28"/>
          <w:szCs w:val="28"/>
        </w:rPr>
        <w:t xml:space="preserve"> BCH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2015 – 2017.</w:t>
      </w:r>
    </w:p>
    <w:p w:rsidR="004A1305" w:rsidRPr="00CF65BA" w:rsidRDefault="004A1305" w:rsidP="004A1305">
      <w:pPr>
        <w:tabs>
          <w:tab w:val="left" w:pos="5670"/>
          <w:tab w:val="left" w:pos="7938"/>
        </w:tabs>
        <w:spacing w:before="120" w:after="120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CF65BA">
        <w:rPr>
          <w:rFonts w:cs="Times New Roman"/>
          <w:sz w:val="28"/>
          <w:szCs w:val="28"/>
        </w:rPr>
        <w:t>Trên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đây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là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kế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hoạch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tổ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chức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hội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290F1E" w:rsidRPr="004022C1">
        <w:rPr>
          <w:rFonts w:cs="Times New Roman"/>
          <w:sz w:val="28"/>
          <w:szCs w:val="28"/>
        </w:rPr>
        <w:t>Nguyễn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r w:rsidR="00290F1E" w:rsidRPr="004022C1">
        <w:rPr>
          <w:rFonts w:cs="Times New Roman"/>
          <w:sz w:val="28"/>
          <w:szCs w:val="28"/>
        </w:rPr>
        <w:t>Văn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290F1E" w:rsidRPr="004022C1">
        <w:rPr>
          <w:rFonts w:cs="Times New Roman"/>
          <w:sz w:val="28"/>
          <w:szCs w:val="28"/>
        </w:rPr>
        <w:t>Tăng</w:t>
      </w:r>
      <w:proofErr w:type="spellEnd"/>
      <w:r w:rsidR="00290F1E" w:rsidRPr="00CF65BA">
        <w:rPr>
          <w:rFonts w:cs="Times New Roman"/>
          <w:b/>
          <w:sz w:val="28"/>
          <w:szCs w:val="28"/>
        </w:rPr>
        <w:t xml:space="preserve"> </w:t>
      </w:r>
      <w:r w:rsidR="00290F1E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lần</w:t>
      </w:r>
      <w:proofErr w:type="spellEnd"/>
      <w:proofErr w:type="gram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thứ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sáu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nhiệm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kỳ</w:t>
      </w:r>
      <w:proofErr w:type="spellEnd"/>
      <w:r w:rsidRPr="00CF65BA">
        <w:rPr>
          <w:rFonts w:cs="Times New Roman"/>
          <w:sz w:val="28"/>
          <w:szCs w:val="28"/>
        </w:rPr>
        <w:t xml:space="preserve"> 2017 – 2019. Ban </w:t>
      </w:r>
      <w:proofErr w:type="spellStart"/>
      <w:r w:rsidRPr="00CF65BA">
        <w:rPr>
          <w:rFonts w:cs="Times New Roman"/>
          <w:sz w:val="28"/>
          <w:szCs w:val="28"/>
        </w:rPr>
        <w:t>Chấp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hành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giáo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viên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290F1E" w:rsidRPr="004022C1">
        <w:rPr>
          <w:rFonts w:cs="Times New Roman"/>
          <w:sz w:val="28"/>
          <w:szCs w:val="28"/>
        </w:rPr>
        <w:t>Nguyễn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r w:rsidR="00290F1E" w:rsidRPr="004022C1">
        <w:rPr>
          <w:rFonts w:cs="Times New Roman"/>
          <w:sz w:val="28"/>
          <w:szCs w:val="28"/>
        </w:rPr>
        <w:t>Văn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r w:rsidR="00290F1E" w:rsidRPr="004022C1">
        <w:rPr>
          <w:rFonts w:cs="Times New Roman"/>
          <w:sz w:val="28"/>
          <w:szCs w:val="28"/>
        </w:rPr>
        <w:t>Tăng</w:t>
      </w:r>
      <w:proofErr w:type="spellEnd"/>
      <w:r w:rsidR="00290F1E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kính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đề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nghị</w:t>
      </w:r>
      <w:proofErr w:type="spellEnd"/>
      <w:r w:rsidRPr="00CF65BA">
        <w:rPr>
          <w:rFonts w:cs="Times New Roman"/>
          <w:sz w:val="28"/>
          <w:szCs w:val="28"/>
        </w:rPr>
        <w:t xml:space="preserve"> chi </w:t>
      </w:r>
      <w:proofErr w:type="spellStart"/>
      <w:r w:rsidRPr="00CF65BA">
        <w:rPr>
          <w:rFonts w:cs="Times New Roman"/>
          <w:sz w:val="28"/>
          <w:szCs w:val="28"/>
        </w:rPr>
        <w:t>bộ</w:t>
      </w:r>
      <w:proofErr w:type="spellEnd"/>
      <w:r w:rsidRPr="00CF65BA">
        <w:rPr>
          <w:rFonts w:cs="Times New Roman"/>
          <w:sz w:val="28"/>
          <w:szCs w:val="28"/>
        </w:rPr>
        <w:t xml:space="preserve">, BGH </w:t>
      </w:r>
      <w:proofErr w:type="spellStart"/>
      <w:r w:rsidRPr="00CF65BA">
        <w:rPr>
          <w:rFonts w:cs="Times New Roman"/>
          <w:sz w:val="28"/>
          <w:szCs w:val="28"/>
        </w:rPr>
        <w:t>trường</w:t>
      </w:r>
      <w:proofErr w:type="spellEnd"/>
      <w:r w:rsidRPr="00CF65BA">
        <w:rPr>
          <w:rFonts w:cs="Times New Roman"/>
          <w:sz w:val="28"/>
          <w:szCs w:val="28"/>
        </w:rPr>
        <w:t xml:space="preserve"> THPT </w:t>
      </w:r>
      <w:proofErr w:type="spellStart"/>
      <w:r w:rsidR="00290F1E" w:rsidRPr="004022C1">
        <w:rPr>
          <w:rFonts w:cs="Times New Roman"/>
          <w:sz w:val="28"/>
          <w:szCs w:val="28"/>
        </w:rPr>
        <w:t>Nguyễn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r w:rsidR="00290F1E" w:rsidRPr="004022C1">
        <w:rPr>
          <w:rFonts w:cs="Times New Roman"/>
          <w:sz w:val="28"/>
          <w:szCs w:val="28"/>
        </w:rPr>
        <w:t>Văn</w:t>
      </w:r>
      <w:proofErr w:type="spellEnd"/>
      <w:r w:rsidR="00290F1E" w:rsidRPr="004022C1">
        <w:rPr>
          <w:rFonts w:cs="Times New Roman"/>
          <w:sz w:val="28"/>
          <w:szCs w:val="28"/>
        </w:rPr>
        <w:t xml:space="preserve"> </w:t>
      </w:r>
      <w:proofErr w:type="spellStart"/>
      <w:r w:rsidR="00290F1E" w:rsidRPr="004022C1">
        <w:rPr>
          <w:rFonts w:cs="Times New Roman"/>
          <w:sz w:val="28"/>
          <w:szCs w:val="28"/>
        </w:rPr>
        <w:t>Tăng</w:t>
      </w:r>
      <w:proofErr w:type="spellEnd"/>
      <w:r w:rsidR="00290F1E" w:rsidRPr="00CF65BA">
        <w:rPr>
          <w:rFonts w:cs="Times New Roman"/>
          <w:b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và</w:t>
      </w:r>
      <w:proofErr w:type="spellEnd"/>
      <w:r w:rsidRPr="00CF65BA">
        <w:rPr>
          <w:rFonts w:cs="Times New Roman"/>
          <w:sz w:val="28"/>
          <w:szCs w:val="28"/>
        </w:rPr>
        <w:t xml:space="preserve"> Ban </w:t>
      </w:r>
      <w:proofErr w:type="spellStart"/>
      <w:r w:rsidRPr="00CF65BA">
        <w:rPr>
          <w:rFonts w:cs="Times New Roman"/>
          <w:sz w:val="28"/>
          <w:szCs w:val="28"/>
        </w:rPr>
        <w:t>thường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vụ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Quận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đoàn</w:t>
      </w:r>
      <w:proofErr w:type="spellEnd"/>
      <w:r w:rsidRPr="00CF65BA">
        <w:rPr>
          <w:rFonts w:cs="Times New Roman"/>
          <w:sz w:val="28"/>
          <w:szCs w:val="28"/>
        </w:rPr>
        <w:t xml:space="preserve"> 9 </w:t>
      </w:r>
      <w:proofErr w:type="spellStart"/>
      <w:r w:rsidRPr="00CF65BA">
        <w:rPr>
          <w:rFonts w:cs="Times New Roman"/>
          <w:sz w:val="28"/>
          <w:szCs w:val="28"/>
        </w:rPr>
        <w:t>xem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xét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chỉ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đạo</w:t>
      </w:r>
      <w:proofErr w:type="spellEnd"/>
      <w:r w:rsidRPr="00CF65BA">
        <w:rPr>
          <w:rFonts w:cs="Times New Roman"/>
          <w:sz w:val="28"/>
          <w:szCs w:val="28"/>
        </w:rPr>
        <w:t xml:space="preserve">, </w:t>
      </w:r>
      <w:proofErr w:type="spellStart"/>
      <w:r w:rsidRPr="00CF65BA">
        <w:rPr>
          <w:rFonts w:cs="Times New Roman"/>
          <w:sz w:val="28"/>
          <w:szCs w:val="28"/>
        </w:rPr>
        <w:t>hỗ</w:t>
      </w:r>
      <w:proofErr w:type="spellEnd"/>
      <w:r w:rsidRPr="00CF65BA">
        <w:rPr>
          <w:rFonts w:cs="Times New Roman"/>
          <w:sz w:val="28"/>
          <w:szCs w:val="28"/>
        </w:rPr>
        <w:t xml:space="preserve"> </w:t>
      </w:r>
      <w:proofErr w:type="spellStart"/>
      <w:r w:rsidRPr="00CF65BA">
        <w:rPr>
          <w:rFonts w:cs="Times New Roman"/>
          <w:sz w:val="28"/>
          <w:szCs w:val="28"/>
        </w:rPr>
        <w:t>trợ</w:t>
      </w:r>
      <w:proofErr w:type="spellEnd"/>
      <w:r w:rsidRPr="00CF65BA">
        <w:rPr>
          <w:rFonts w:cs="Times New Roman"/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A54D3E" w:rsidRPr="00CF65BA" w:rsidTr="00A54D3E">
        <w:tc>
          <w:tcPr>
            <w:tcW w:w="4952" w:type="dxa"/>
          </w:tcPr>
          <w:p w:rsidR="00A54D3E" w:rsidRPr="00CF65BA" w:rsidRDefault="00290F1E" w:rsidP="00290F1E">
            <w:pPr>
              <w:tabs>
                <w:tab w:val="left" w:pos="5670"/>
                <w:tab w:val="left" w:pos="7938"/>
              </w:tabs>
              <w:spacing w:before="120" w:after="12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DUYỆT CỦA CẤP </w:t>
            </w:r>
            <w:r w:rsidR="00A54D3E" w:rsidRPr="00CF65BA">
              <w:rPr>
                <w:rFonts w:cs="Times New Roman"/>
                <w:b/>
                <w:sz w:val="28"/>
                <w:szCs w:val="28"/>
              </w:rPr>
              <w:t xml:space="preserve"> ỦY</w:t>
            </w:r>
          </w:p>
          <w:p w:rsidR="00BA43BC" w:rsidRPr="00CF65BA" w:rsidRDefault="00BA43BC" w:rsidP="00A54D3E">
            <w:pPr>
              <w:tabs>
                <w:tab w:val="left" w:pos="5670"/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52" w:type="dxa"/>
          </w:tcPr>
          <w:p w:rsidR="00A54D3E" w:rsidRPr="00CF65BA" w:rsidRDefault="00A54D3E" w:rsidP="00A54D3E">
            <w:pPr>
              <w:tabs>
                <w:tab w:val="left" w:pos="5670"/>
                <w:tab w:val="left" w:pos="79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F65BA">
              <w:rPr>
                <w:rFonts w:cs="Times New Roman"/>
                <w:b/>
                <w:sz w:val="28"/>
                <w:szCs w:val="28"/>
              </w:rPr>
              <w:t>TM. BAN CHẤP HÀNH</w:t>
            </w:r>
          </w:p>
          <w:p w:rsidR="00A54D3E" w:rsidRPr="00CF65BA" w:rsidRDefault="00A54D3E" w:rsidP="00A54D3E">
            <w:pPr>
              <w:tabs>
                <w:tab w:val="left" w:pos="5670"/>
                <w:tab w:val="left" w:pos="7938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CF65BA">
              <w:rPr>
                <w:rFonts w:cs="Times New Roman"/>
                <w:sz w:val="28"/>
                <w:szCs w:val="28"/>
              </w:rPr>
              <w:t>BÍ THƯ</w:t>
            </w:r>
          </w:p>
          <w:p w:rsidR="00A54D3E" w:rsidRPr="00CF65BA" w:rsidRDefault="00A54D3E" w:rsidP="00A54D3E">
            <w:pPr>
              <w:tabs>
                <w:tab w:val="left" w:pos="5670"/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BA43BC" w:rsidRPr="00CF65BA" w:rsidRDefault="00BA43BC" w:rsidP="00A54D3E">
            <w:pPr>
              <w:tabs>
                <w:tab w:val="left" w:pos="5670"/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BA43BC" w:rsidRPr="00CF65BA" w:rsidRDefault="00BA43BC" w:rsidP="00A54D3E">
            <w:pPr>
              <w:tabs>
                <w:tab w:val="left" w:pos="5670"/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A54D3E" w:rsidRPr="00CF65BA" w:rsidRDefault="00290F1E" w:rsidP="00A54D3E">
            <w:pPr>
              <w:tabs>
                <w:tab w:val="left" w:pos="5670"/>
                <w:tab w:val="left" w:pos="7938"/>
              </w:tabs>
              <w:spacing w:before="120" w:after="12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Lan</w:t>
            </w:r>
            <w:proofErr w:type="spellEnd"/>
          </w:p>
        </w:tc>
      </w:tr>
    </w:tbl>
    <w:p w:rsidR="00A54D3E" w:rsidRPr="00CF65BA" w:rsidRDefault="00A54D3E" w:rsidP="00907586">
      <w:pPr>
        <w:tabs>
          <w:tab w:val="left" w:pos="5670"/>
          <w:tab w:val="left" w:pos="7938"/>
        </w:tabs>
        <w:spacing w:before="120" w:after="120"/>
        <w:ind w:firstLine="720"/>
        <w:jc w:val="both"/>
        <w:rPr>
          <w:rFonts w:cs="Times New Roman"/>
          <w:sz w:val="28"/>
          <w:szCs w:val="28"/>
        </w:rPr>
      </w:pPr>
    </w:p>
    <w:p w:rsidR="00A54D3E" w:rsidRPr="00CF65BA" w:rsidRDefault="00A54D3E" w:rsidP="00907586">
      <w:pPr>
        <w:tabs>
          <w:tab w:val="left" w:pos="5670"/>
          <w:tab w:val="left" w:pos="7938"/>
        </w:tabs>
        <w:spacing w:before="120" w:after="120"/>
        <w:ind w:firstLine="720"/>
        <w:jc w:val="both"/>
        <w:rPr>
          <w:rFonts w:cs="Times New Roman"/>
          <w:sz w:val="28"/>
          <w:szCs w:val="28"/>
        </w:rPr>
      </w:pPr>
      <w:r w:rsidRPr="00CF65BA">
        <w:rPr>
          <w:rFonts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3A956" wp14:editId="44441C89">
                <wp:simplePos x="0" y="0"/>
                <wp:positionH relativeFrom="column">
                  <wp:posOffset>-208280</wp:posOffset>
                </wp:positionH>
                <wp:positionV relativeFrom="paragraph">
                  <wp:posOffset>239395</wp:posOffset>
                </wp:positionV>
                <wp:extent cx="2374265" cy="1403985"/>
                <wp:effectExtent l="0" t="0" r="1587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D3E" w:rsidRPr="00553FFD" w:rsidRDefault="00A54D3E" w:rsidP="00A54D3E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53FFD">
                              <w:rPr>
                                <w:b/>
                                <w:sz w:val="24"/>
                                <w:szCs w:val="20"/>
                              </w:rPr>
                              <w:t>Nơi</w:t>
                            </w:r>
                            <w:proofErr w:type="spellEnd"/>
                            <w:r w:rsidRPr="00553FFD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3FFD">
                              <w:rPr>
                                <w:b/>
                                <w:sz w:val="24"/>
                                <w:szCs w:val="20"/>
                              </w:rPr>
                              <w:t>nhận</w:t>
                            </w:r>
                            <w:proofErr w:type="spellEnd"/>
                            <w:r w:rsidRPr="00553FF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54D3E" w:rsidRPr="00553FFD" w:rsidRDefault="00A54D3E" w:rsidP="00A54D3E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53FF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553FFD">
                              <w:rPr>
                                <w:sz w:val="20"/>
                                <w:szCs w:val="20"/>
                              </w:rPr>
                              <w:t>Thường</w:t>
                            </w:r>
                            <w:proofErr w:type="spellEnd"/>
                            <w:r w:rsidRPr="00553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3FFD">
                              <w:rPr>
                                <w:sz w:val="20"/>
                                <w:szCs w:val="20"/>
                              </w:rPr>
                              <w:t>trực</w:t>
                            </w:r>
                            <w:proofErr w:type="spellEnd"/>
                            <w:r w:rsidRPr="00553F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QĐ</w:t>
                            </w:r>
                            <w:r w:rsidRPr="00553FF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BA43BC" w:rsidRDefault="00BA43BC" w:rsidP="00A54D3E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Chi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ủy</w:t>
                            </w:r>
                            <w:proofErr w:type="spellEnd"/>
                            <w:r w:rsidR="00E94A0E">
                              <w:rPr>
                                <w:sz w:val="20"/>
                                <w:szCs w:val="20"/>
                              </w:rPr>
                              <w:t xml:space="preserve"> – Ban </w:t>
                            </w:r>
                            <w:proofErr w:type="spellStart"/>
                            <w:r w:rsidR="00E94A0E">
                              <w:rPr>
                                <w:sz w:val="20"/>
                                <w:szCs w:val="20"/>
                              </w:rPr>
                              <w:t>giám</w:t>
                            </w:r>
                            <w:proofErr w:type="spellEnd"/>
                            <w:r w:rsidR="00E94A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94A0E">
                              <w:rPr>
                                <w:sz w:val="20"/>
                                <w:szCs w:val="20"/>
                              </w:rPr>
                              <w:t>hiệu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A54D3E" w:rsidRPr="00553FFD" w:rsidRDefault="00A54D3E" w:rsidP="00A54D3E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53FF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Chi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đoàn</w:t>
                            </w:r>
                            <w:proofErr w:type="spellEnd"/>
                            <w:r w:rsidRPr="00553FF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A54D3E" w:rsidRDefault="00A54D3E" w:rsidP="00A54D3E">
                            <w:pPr>
                              <w:spacing w:after="0"/>
                            </w:pPr>
                            <w:r w:rsidRPr="00553FF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553FFD">
                              <w:rPr>
                                <w:sz w:val="20"/>
                                <w:szCs w:val="20"/>
                              </w:rPr>
                              <w:t>Lưu</w:t>
                            </w:r>
                            <w:proofErr w:type="spellEnd"/>
                            <w:r w:rsidRPr="00553FF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3C3A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4pt;margin-top:18.85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" strokecolor="white [3212]">
                <v:textbox style="mso-fit-shape-to-text:t">
                  <w:txbxContent>
                    <w:p w:rsidR="00A54D3E" w:rsidRPr="00553FFD" w:rsidRDefault="00A54D3E" w:rsidP="00A54D3E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53FFD">
                        <w:rPr>
                          <w:b/>
                          <w:sz w:val="24"/>
                          <w:szCs w:val="20"/>
                        </w:rPr>
                        <w:t>Nơi nhận</w:t>
                      </w:r>
                      <w:r w:rsidRPr="00553FF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A54D3E" w:rsidRPr="00553FFD" w:rsidRDefault="00A54D3E" w:rsidP="00A54D3E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553FFD">
                        <w:rPr>
                          <w:sz w:val="20"/>
                          <w:szCs w:val="20"/>
                        </w:rPr>
                        <w:t xml:space="preserve">- Thường trực </w:t>
                      </w:r>
                      <w:r>
                        <w:rPr>
                          <w:sz w:val="20"/>
                          <w:szCs w:val="20"/>
                        </w:rPr>
                        <w:t>QĐ</w:t>
                      </w:r>
                      <w:r w:rsidRPr="00553FF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BA43BC" w:rsidRDefault="00BA43BC" w:rsidP="00A54D3E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Chi ủy</w:t>
                      </w:r>
                      <w:r w:rsidR="00E94A0E">
                        <w:rPr>
                          <w:sz w:val="20"/>
                          <w:szCs w:val="20"/>
                        </w:rPr>
                        <w:t xml:space="preserve"> – Ban giám hiệu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A54D3E" w:rsidRPr="00553FFD" w:rsidRDefault="00A54D3E" w:rsidP="00A54D3E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553FFD">
                        <w:rPr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sz w:val="20"/>
                          <w:szCs w:val="20"/>
                        </w:rPr>
                        <w:t>Chi đoàn</w:t>
                      </w:r>
                      <w:r w:rsidRPr="00553FF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A54D3E" w:rsidRDefault="00A54D3E" w:rsidP="00A54D3E">
                      <w:pPr>
                        <w:spacing w:after="0"/>
                      </w:pPr>
                      <w:r w:rsidRPr="00553FFD">
                        <w:rPr>
                          <w:sz w:val="20"/>
                          <w:szCs w:val="20"/>
                        </w:rPr>
                        <w:t>- Lưu.</w:t>
                      </w:r>
                    </w:p>
                  </w:txbxContent>
                </v:textbox>
              </v:shape>
            </w:pict>
          </mc:Fallback>
        </mc:AlternateContent>
      </w:r>
    </w:p>
    <w:p w:rsidR="009D6614" w:rsidRPr="00CF65BA" w:rsidRDefault="009D6614" w:rsidP="00907586">
      <w:pPr>
        <w:tabs>
          <w:tab w:val="left" w:pos="5670"/>
          <w:tab w:val="left" w:pos="7938"/>
        </w:tabs>
        <w:spacing w:after="0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sectPr w:rsidR="009D6614" w:rsidRPr="00CF65BA" w:rsidSect="00CA6057">
      <w:footerReference w:type="default" r:id="rId8"/>
      <w:pgSz w:w="11907" w:h="16839" w:code="9"/>
      <w:pgMar w:top="851" w:right="851" w:bottom="1134" w:left="1701" w:header="720" w:footer="197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46" w:rsidRDefault="00867446" w:rsidP="00CA6057">
      <w:pPr>
        <w:spacing w:after="0" w:line="240" w:lineRule="auto"/>
      </w:pPr>
      <w:r>
        <w:separator/>
      </w:r>
    </w:p>
  </w:endnote>
  <w:endnote w:type="continuationSeparator" w:id="0">
    <w:p w:rsidR="00867446" w:rsidRDefault="00867446" w:rsidP="00CA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444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6057" w:rsidRDefault="00CA60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B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6057" w:rsidRDefault="00CA6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46" w:rsidRDefault="00867446" w:rsidP="00CA6057">
      <w:pPr>
        <w:spacing w:after="0" w:line="240" w:lineRule="auto"/>
      </w:pPr>
      <w:r>
        <w:separator/>
      </w:r>
    </w:p>
  </w:footnote>
  <w:footnote w:type="continuationSeparator" w:id="0">
    <w:p w:rsidR="00867446" w:rsidRDefault="00867446" w:rsidP="00CA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06FF2"/>
    <w:multiLevelType w:val="hybridMultilevel"/>
    <w:tmpl w:val="D32CD99A"/>
    <w:lvl w:ilvl="0" w:tplc="D5A83A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49678E"/>
    <w:multiLevelType w:val="hybridMultilevel"/>
    <w:tmpl w:val="EC181198"/>
    <w:lvl w:ilvl="0" w:tplc="6650710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8163FB3"/>
    <w:multiLevelType w:val="hybridMultilevel"/>
    <w:tmpl w:val="09020D9C"/>
    <w:lvl w:ilvl="0" w:tplc="C8DC1BFC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C8DC1BFC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14"/>
    <w:rsid w:val="0004486A"/>
    <w:rsid w:val="00071B65"/>
    <w:rsid w:val="00112F9E"/>
    <w:rsid w:val="00136227"/>
    <w:rsid w:val="00290F1E"/>
    <w:rsid w:val="002A4FB6"/>
    <w:rsid w:val="004022C1"/>
    <w:rsid w:val="00462378"/>
    <w:rsid w:val="004A1305"/>
    <w:rsid w:val="006F131F"/>
    <w:rsid w:val="00784B5F"/>
    <w:rsid w:val="007B42AE"/>
    <w:rsid w:val="00867446"/>
    <w:rsid w:val="008B0483"/>
    <w:rsid w:val="00907586"/>
    <w:rsid w:val="009D6614"/>
    <w:rsid w:val="00A54D3E"/>
    <w:rsid w:val="00A826FB"/>
    <w:rsid w:val="00AF5CB8"/>
    <w:rsid w:val="00BA43BC"/>
    <w:rsid w:val="00BA5F2C"/>
    <w:rsid w:val="00BD0AC1"/>
    <w:rsid w:val="00C10628"/>
    <w:rsid w:val="00C97811"/>
    <w:rsid w:val="00CA6057"/>
    <w:rsid w:val="00CF65BA"/>
    <w:rsid w:val="00E94A0E"/>
    <w:rsid w:val="00EE4F1A"/>
    <w:rsid w:val="00F11F77"/>
    <w:rsid w:val="00FC5D92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57"/>
  </w:style>
  <w:style w:type="paragraph" w:styleId="Footer">
    <w:name w:val="footer"/>
    <w:basedOn w:val="Normal"/>
    <w:link w:val="FooterChar"/>
    <w:uiPriority w:val="99"/>
    <w:unhideWhenUsed/>
    <w:rsid w:val="00C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57"/>
  </w:style>
  <w:style w:type="paragraph" w:styleId="Footer">
    <w:name w:val="footer"/>
    <w:basedOn w:val="Normal"/>
    <w:link w:val="FooterChar"/>
    <w:uiPriority w:val="99"/>
    <w:unhideWhenUsed/>
    <w:rsid w:val="00CA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2017-01-03T02:31:00Z</cp:lastPrinted>
  <dcterms:created xsi:type="dcterms:W3CDTF">2017-02-18T07:40:00Z</dcterms:created>
  <dcterms:modified xsi:type="dcterms:W3CDTF">2017-02-28T13:25:00Z</dcterms:modified>
</cp:coreProperties>
</file>