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5771"/>
      </w:tblGrid>
      <w:tr w:rsidR="007B7A74" w:rsidTr="000B1446">
        <w:trPr>
          <w:trHeight w:val="992"/>
          <w:jc w:val="center"/>
        </w:trPr>
        <w:tc>
          <w:tcPr>
            <w:tcW w:w="3779" w:type="dxa"/>
          </w:tcPr>
          <w:p w:rsidR="007B7A74" w:rsidRPr="007B7A74" w:rsidRDefault="00FA30AB" w:rsidP="00BB5F3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1CD8D8" wp14:editId="00B798B6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464820</wp:posOffset>
                      </wp:positionV>
                      <wp:extent cx="603885" cy="0"/>
                      <wp:effectExtent l="13335" t="13970" r="11430" b="50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33D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67.15pt;margin-top:36.6pt;width:4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"/>
                  </w:pict>
                </mc:Fallback>
              </mc:AlternateContent>
            </w:r>
            <w:r w:rsidR="007B7A74" w:rsidRPr="007B7A74">
              <w:rPr>
                <w:rFonts w:ascii="Times New Roman" w:hAnsi="Times New Roman"/>
                <w:sz w:val="26"/>
                <w:szCs w:val="26"/>
              </w:rPr>
              <w:t>ỦY BAN NHÂN DÂN QUẬN 9</w:t>
            </w:r>
          </w:p>
          <w:p w:rsidR="007B7A74" w:rsidRPr="007B7A74" w:rsidRDefault="007B7A74" w:rsidP="009B328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7A74">
              <w:rPr>
                <w:rFonts w:ascii="Times New Roman" w:hAnsi="Times New Roman"/>
                <w:b/>
                <w:sz w:val="26"/>
                <w:szCs w:val="26"/>
              </w:rPr>
              <w:t>BỆNH VIỆN QUẬN 9</w:t>
            </w:r>
          </w:p>
        </w:tc>
        <w:tc>
          <w:tcPr>
            <w:tcW w:w="5771" w:type="dxa"/>
          </w:tcPr>
          <w:p w:rsidR="007B7A74" w:rsidRDefault="007B7A74" w:rsidP="00BB5F3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B7A74" w:rsidRPr="009B328E" w:rsidRDefault="00FA30AB" w:rsidP="009B328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A211C" wp14:editId="6885025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246380</wp:posOffset>
                      </wp:positionV>
                      <wp:extent cx="2303145" cy="0"/>
                      <wp:effectExtent l="7620" t="11430" r="13335" b="762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3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7106" id="AutoShape 9" o:spid="_x0000_s1026" type="#_x0000_t32" style="position:absolute;margin-left:48pt;margin-top:19.4pt;width:18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e1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"/>
                  </w:pict>
                </mc:Fallback>
              </mc:AlternateContent>
            </w:r>
            <w:r w:rsidR="007B7A74" w:rsidRPr="007B7A74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7B7A74" w:rsidTr="000B1446">
        <w:trPr>
          <w:trHeight w:val="834"/>
          <w:jc w:val="center"/>
        </w:trPr>
        <w:tc>
          <w:tcPr>
            <w:tcW w:w="3779" w:type="dxa"/>
          </w:tcPr>
          <w:p w:rsidR="007B7A74" w:rsidRPr="007B7A74" w:rsidRDefault="000B1446" w:rsidP="00BB5F3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8EB4B61" wp14:editId="45B7895A">
                  <wp:extent cx="781050" cy="704850"/>
                  <wp:effectExtent l="0" t="0" r="0" b="0"/>
                  <wp:docPr id="4" name="Picture 4" descr="C:\Users\Administrator\Download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78" cy="70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1" w:type="dxa"/>
          </w:tcPr>
          <w:p w:rsidR="007B7A74" w:rsidRPr="005A0CFA" w:rsidRDefault="007B7A74" w:rsidP="00337FB4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7B7A74">
              <w:rPr>
                <w:rFonts w:ascii="Times New Roman" w:hAnsi="Times New Roman"/>
                <w:i/>
                <w:sz w:val="26"/>
                <w:szCs w:val="26"/>
              </w:rPr>
              <w:t xml:space="preserve">Quận 9, ngày </w:t>
            </w:r>
            <w:r w:rsidR="00337FB4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  <w:r w:rsidRPr="007B7A74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 w:rsidR="00BC739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37FB4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  <w:r w:rsidRPr="007B7A74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BC739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5A0CF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9</w:t>
            </w:r>
          </w:p>
        </w:tc>
      </w:tr>
    </w:tbl>
    <w:p w:rsidR="004C23BC" w:rsidRPr="007B7A74" w:rsidRDefault="004C23BC" w:rsidP="00BB5F3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B7A74">
        <w:rPr>
          <w:rFonts w:ascii="Times New Roman" w:hAnsi="Times New Roman"/>
          <w:b/>
          <w:sz w:val="28"/>
          <w:szCs w:val="28"/>
        </w:rPr>
        <w:t>BẢNG BÁO GIÁ</w:t>
      </w:r>
    </w:p>
    <w:p w:rsidR="004C23BC" w:rsidRPr="007B7A74" w:rsidRDefault="00FA30AB" w:rsidP="00BB5F3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Dịch vụ khám sức khỏe </w:t>
      </w:r>
      <w:r w:rsidR="0086429C">
        <w:rPr>
          <w:rFonts w:ascii="Times New Roman" w:hAnsi="Times New Roman"/>
          <w:b/>
          <w:sz w:val="28"/>
          <w:szCs w:val="28"/>
        </w:rPr>
        <w:t xml:space="preserve">Công nhân – viên chức, </w:t>
      </w:r>
    </w:p>
    <w:p w:rsidR="007B7A74" w:rsidRDefault="00DE7A0A" w:rsidP="00025577">
      <w:pPr>
        <w:spacing w:line="360" w:lineRule="auto"/>
        <w:ind w:firstLine="288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025577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025577" w:rsidRPr="00025577">
        <w:rPr>
          <w:rFonts w:ascii="Times New Roman" w:hAnsi="Times New Roman"/>
          <w:sz w:val="28"/>
          <w:szCs w:val="28"/>
        </w:rPr>
        <w:sym w:font="Wingdings" w:char="F096"/>
      </w:r>
      <w:r w:rsidR="00025577">
        <w:rPr>
          <w:rFonts w:ascii="Times New Roman" w:hAnsi="Times New Roman"/>
          <w:sz w:val="28"/>
          <w:szCs w:val="28"/>
        </w:rPr>
        <w:sym w:font="Wingdings" w:char="F07B"/>
      </w:r>
      <w:r w:rsidR="00025577" w:rsidRPr="00025577">
        <w:rPr>
          <w:rFonts w:ascii="Times New Roman" w:hAnsi="Times New Roman"/>
          <w:sz w:val="28"/>
          <w:szCs w:val="28"/>
        </w:rPr>
        <w:sym w:font="Wingdings" w:char="F097"/>
      </w:r>
    </w:p>
    <w:p w:rsidR="005A0CFA" w:rsidRPr="005A0CFA" w:rsidRDefault="005A0CFA" w:rsidP="00025577">
      <w:pPr>
        <w:spacing w:line="360" w:lineRule="auto"/>
        <w:ind w:firstLine="288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(BẢNG GIÁ ÁP DỤNG TỪ 01/0</w:t>
      </w:r>
      <w:r w:rsidR="00337FB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vi-VN"/>
        </w:rPr>
        <w:t>/2019)</w:t>
      </w:r>
    </w:p>
    <w:p w:rsidR="00720654" w:rsidRDefault="004C23BC" w:rsidP="00720654">
      <w:pPr>
        <w:spacing w:line="360" w:lineRule="auto"/>
        <w:ind w:firstLine="1985"/>
        <w:rPr>
          <w:rFonts w:ascii="Times New Roman" w:hAnsi="Times New Roman"/>
        </w:rPr>
      </w:pPr>
      <w:r w:rsidRPr="009B328E">
        <w:rPr>
          <w:rFonts w:ascii="Times New Roman" w:hAnsi="Times New Roman"/>
          <w:u w:val="single"/>
        </w:rPr>
        <w:t>Kính gửi</w:t>
      </w:r>
      <w:r w:rsidRPr="009B328E">
        <w:rPr>
          <w:rFonts w:ascii="Times New Roman" w:hAnsi="Times New Roman"/>
        </w:rPr>
        <w:t xml:space="preserve">:   </w:t>
      </w:r>
    </w:p>
    <w:p w:rsidR="00720654" w:rsidRPr="00720654" w:rsidRDefault="00720654" w:rsidP="007206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 Giám hiệu;</w:t>
      </w:r>
    </w:p>
    <w:p w:rsidR="00C90EA8" w:rsidRPr="00720654" w:rsidRDefault="00720654" w:rsidP="007206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>Ban Chấp hành</w:t>
      </w:r>
      <w:r w:rsidR="00135457" w:rsidRPr="00720654">
        <w:rPr>
          <w:rFonts w:ascii="Times New Roman" w:hAnsi="Times New Roman"/>
        </w:rPr>
        <w:t xml:space="preserve"> Công đoàn </w:t>
      </w:r>
      <w:r w:rsidR="00062524" w:rsidRPr="00720654">
        <w:rPr>
          <w:rFonts w:ascii="Times New Roman" w:hAnsi="Times New Roman"/>
        </w:rPr>
        <w:t xml:space="preserve">Trường THPT </w:t>
      </w:r>
      <w:r w:rsidR="00337FB4">
        <w:rPr>
          <w:rFonts w:ascii="Times New Roman" w:hAnsi="Times New Roman"/>
        </w:rPr>
        <w:t>NGUYỄN VĂN TĂNG</w:t>
      </w:r>
      <w:r w:rsidR="00062524" w:rsidRPr="00720654">
        <w:rPr>
          <w:rFonts w:ascii="Times New Roman" w:hAnsi="Times New Roman"/>
        </w:rPr>
        <w:t>.</w:t>
      </w:r>
    </w:p>
    <w:p w:rsidR="004C23BC" w:rsidRPr="009B328E" w:rsidRDefault="007B7A74" w:rsidP="00025577">
      <w:pPr>
        <w:tabs>
          <w:tab w:val="left" w:pos="851"/>
          <w:tab w:val="left" w:pos="3600"/>
        </w:tabs>
        <w:spacing w:line="360" w:lineRule="auto"/>
        <w:ind w:firstLine="567"/>
        <w:jc w:val="both"/>
        <w:rPr>
          <w:rFonts w:ascii="Times New Roman" w:hAnsi="Times New Roman"/>
          <w:lang w:val="fr-FR"/>
        </w:rPr>
      </w:pPr>
      <w:r w:rsidRPr="009B328E">
        <w:rPr>
          <w:rFonts w:ascii="Times New Roman" w:hAnsi="Times New Roman"/>
          <w:lang w:val="fr-FR"/>
        </w:rPr>
        <w:t>Bệnh viện Quận 9</w:t>
      </w:r>
      <w:r w:rsidR="004C23BC" w:rsidRPr="009B328E">
        <w:rPr>
          <w:rFonts w:ascii="Times New Roman" w:hAnsi="Times New Roman"/>
          <w:lang w:val="fr-FR"/>
        </w:rPr>
        <w:t xml:space="preserve"> xin chân thành cảm ơn sự quan tâm và tín nhiệm của </w:t>
      </w:r>
      <w:r w:rsidR="00062524">
        <w:rPr>
          <w:rFonts w:ascii="Times New Roman" w:hAnsi="Times New Roman"/>
          <w:color w:val="FF0000"/>
          <w:lang w:val="fr-FR"/>
        </w:rPr>
        <w:t>Thầy cô.</w:t>
      </w:r>
    </w:p>
    <w:p w:rsidR="004C23BC" w:rsidRPr="009B328E" w:rsidRDefault="004C23BC" w:rsidP="00025577">
      <w:pPr>
        <w:tabs>
          <w:tab w:val="left" w:pos="851"/>
          <w:tab w:val="left" w:pos="3600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9B328E">
        <w:rPr>
          <w:rFonts w:ascii="Times New Roman" w:hAnsi="Times New Roman"/>
        </w:rPr>
        <w:t xml:space="preserve">Với mục tiêu phục vụ lợi ích sức khỏe cộng đồng, góp phần thực hiện các chủ trương </w:t>
      </w:r>
      <w:r w:rsidR="007B7A74" w:rsidRPr="009B328E">
        <w:rPr>
          <w:rFonts w:ascii="Times New Roman" w:hAnsi="Times New Roman"/>
        </w:rPr>
        <w:t xml:space="preserve">Chăm sóc sức </w:t>
      </w:r>
      <w:r w:rsidR="00FA6EC5">
        <w:rPr>
          <w:rFonts w:ascii="Times New Roman" w:hAnsi="Times New Roman"/>
        </w:rPr>
        <w:t>khỏe cho người lao động</w:t>
      </w:r>
      <w:r w:rsidR="00FA30AB">
        <w:rPr>
          <w:rFonts w:ascii="Times New Roman" w:hAnsi="Times New Roman"/>
        </w:rPr>
        <w:t xml:space="preserve">, </w:t>
      </w:r>
      <w:r w:rsidR="007B7A74" w:rsidRPr="009B328E">
        <w:rPr>
          <w:rFonts w:ascii="Times New Roman" w:hAnsi="Times New Roman"/>
        </w:rPr>
        <w:t>Bệnh viện Quận 9</w:t>
      </w:r>
      <w:r w:rsidR="00FA6EC5">
        <w:rPr>
          <w:rFonts w:ascii="Times New Roman" w:hAnsi="Times New Roman"/>
        </w:rPr>
        <w:t xml:space="preserve">, </w:t>
      </w:r>
      <w:r w:rsidRPr="009B328E">
        <w:rPr>
          <w:rFonts w:ascii="Times New Roman" w:hAnsi="Times New Roman"/>
        </w:rPr>
        <w:t>bằng tất cả sự nỗ lực về chuyên môn của mình</w:t>
      </w:r>
      <w:r w:rsidR="007B7A74" w:rsidRPr="009B328E">
        <w:rPr>
          <w:rFonts w:ascii="Times New Roman" w:hAnsi="Times New Roman"/>
        </w:rPr>
        <w:t xml:space="preserve"> với tinh thần trách nhiệm cao</w:t>
      </w:r>
      <w:r w:rsidR="00FA30AB">
        <w:rPr>
          <w:rFonts w:ascii="Times New Roman" w:hAnsi="Times New Roman"/>
        </w:rPr>
        <w:t xml:space="preserve">, đáp </w:t>
      </w:r>
      <w:r w:rsidR="00FA30AB" w:rsidRPr="009B328E">
        <w:rPr>
          <w:rFonts w:ascii="Times New Roman" w:hAnsi="Times New Roman"/>
        </w:rPr>
        <w:t xml:space="preserve">ứng yêu cầu </w:t>
      </w:r>
      <w:r w:rsidR="00FA30AB">
        <w:rPr>
          <w:rFonts w:ascii="Times New Roman" w:hAnsi="Times New Roman"/>
        </w:rPr>
        <w:t xml:space="preserve">sử dụng </w:t>
      </w:r>
      <w:r w:rsidR="00FA30AB" w:rsidRPr="009B328E">
        <w:rPr>
          <w:rFonts w:ascii="Times New Roman" w:hAnsi="Times New Roman"/>
        </w:rPr>
        <w:t>dịch vụ khám sức khỏe, khám, chữa bệnh</w:t>
      </w:r>
      <w:r w:rsidR="00C00606">
        <w:rPr>
          <w:rFonts w:ascii="Times New Roman" w:hAnsi="Times New Roman"/>
        </w:rPr>
        <w:t xml:space="preserve">, </w:t>
      </w:r>
      <w:r w:rsidR="00C00606" w:rsidRPr="009B328E">
        <w:rPr>
          <w:rFonts w:ascii="Times New Roman" w:hAnsi="Times New Roman"/>
        </w:rPr>
        <w:t>xin được hân hạnh được phục vụ</w:t>
      </w:r>
      <w:r w:rsidR="00C00606">
        <w:rPr>
          <w:rFonts w:ascii="Times New Roman" w:hAnsi="Times New Roman"/>
        </w:rPr>
        <w:t xml:space="preserve"> </w:t>
      </w:r>
      <w:r w:rsidR="00062524">
        <w:rPr>
          <w:rFonts w:ascii="Times New Roman" w:hAnsi="Times New Roman"/>
        </w:rPr>
        <w:t>Quý Thầy cô</w:t>
      </w:r>
      <w:r w:rsidR="00495D94">
        <w:rPr>
          <w:rFonts w:ascii="Times New Roman" w:hAnsi="Times New Roman"/>
          <w:color w:val="FF0000"/>
        </w:rPr>
        <w:t xml:space="preserve"> </w:t>
      </w:r>
      <w:r w:rsidR="00FA30AB" w:rsidRPr="009B328E">
        <w:rPr>
          <w:rFonts w:ascii="Times New Roman" w:hAnsi="Times New Roman"/>
        </w:rPr>
        <w:t xml:space="preserve">với </w:t>
      </w:r>
      <w:r w:rsidR="00C00606">
        <w:rPr>
          <w:rFonts w:ascii="Times New Roman" w:hAnsi="Times New Roman"/>
        </w:rPr>
        <w:t xml:space="preserve">chất lượng </w:t>
      </w:r>
      <w:r w:rsidR="00495D94">
        <w:rPr>
          <w:rFonts w:ascii="Times New Roman" w:hAnsi="Times New Roman"/>
        </w:rPr>
        <w:t xml:space="preserve">chăm sóc sức khỏe </w:t>
      </w:r>
      <w:r w:rsidR="00C00606">
        <w:rPr>
          <w:rFonts w:ascii="Times New Roman" w:hAnsi="Times New Roman"/>
        </w:rPr>
        <w:t xml:space="preserve">tốt, </w:t>
      </w:r>
      <w:r w:rsidR="00FA30AB" w:rsidRPr="009B328E">
        <w:rPr>
          <w:rFonts w:ascii="Times New Roman" w:hAnsi="Times New Roman"/>
        </w:rPr>
        <w:t>chi phí hợp lý</w:t>
      </w:r>
      <w:r w:rsidRPr="009B328E">
        <w:rPr>
          <w:rFonts w:ascii="Times New Roman" w:hAnsi="Times New Roman"/>
        </w:rPr>
        <w:t xml:space="preserve">. </w:t>
      </w:r>
    </w:p>
    <w:p w:rsidR="00495D94" w:rsidRDefault="007B7A74" w:rsidP="00025577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9B328E">
        <w:rPr>
          <w:rFonts w:ascii="Times New Roman" w:hAnsi="Times New Roman"/>
        </w:rPr>
        <w:t>Bệnh viện Quận 9,</w:t>
      </w:r>
      <w:r w:rsidR="004C23BC" w:rsidRPr="009B328E">
        <w:rPr>
          <w:rFonts w:ascii="Times New Roman" w:hAnsi="Times New Roman"/>
        </w:rPr>
        <w:t xml:space="preserve"> kính gửi </w:t>
      </w:r>
      <w:r w:rsidR="0049231A">
        <w:rPr>
          <w:rFonts w:ascii="Times New Roman" w:hAnsi="Times New Roman"/>
          <w:color w:val="FF0000"/>
        </w:rPr>
        <w:t xml:space="preserve"> </w:t>
      </w:r>
      <w:r w:rsidR="00062524">
        <w:rPr>
          <w:rFonts w:ascii="Times New Roman" w:hAnsi="Times New Roman"/>
          <w:color w:val="FF0000"/>
        </w:rPr>
        <w:t>Thầy cô</w:t>
      </w:r>
      <w:r w:rsidR="004C23BC" w:rsidRPr="00C00606">
        <w:rPr>
          <w:rFonts w:ascii="Times New Roman" w:hAnsi="Times New Roman"/>
          <w:color w:val="FF0000"/>
        </w:rPr>
        <w:t xml:space="preserve"> </w:t>
      </w:r>
      <w:r w:rsidR="004C23BC" w:rsidRPr="009B328E">
        <w:rPr>
          <w:rFonts w:ascii="Times New Roman" w:hAnsi="Times New Roman"/>
        </w:rPr>
        <w:t>bảng b</w:t>
      </w:r>
      <w:r w:rsidRPr="009B328E">
        <w:rPr>
          <w:rFonts w:ascii="Times New Roman" w:hAnsi="Times New Roman"/>
        </w:rPr>
        <w:t xml:space="preserve">áo giá khám sức khỏe định kỳ dành cho </w:t>
      </w:r>
      <w:r w:rsidR="00495D94">
        <w:rPr>
          <w:rFonts w:ascii="Times New Roman" w:hAnsi="Times New Roman"/>
        </w:rPr>
        <w:t>Cán bộ-</w:t>
      </w:r>
      <w:r w:rsidR="0049231A">
        <w:rPr>
          <w:rFonts w:ascii="Times New Roman" w:hAnsi="Times New Roman"/>
        </w:rPr>
        <w:t xml:space="preserve"> </w:t>
      </w:r>
      <w:r w:rsidR="00495D94">
        <w:rPr>
          <w:rFonts w:ascii="Times New Roman" w:hAnsi="Times New Roman"/>
        </w:rPr>
        <w:t>Công nhân viên</w:t>
      </w:r>
      <w:r w:rsidR="004C23BC" w:rsidRPr="009B328E">
        <w:rPr>
          <w:rFonts w:ascii="Times New Roman" w:hAnsi="Times New Roman"/>
        </w:rPr>
        <w:t>, cụ thể như sau:</w:t>
      </w:r>
    </w:p>
    <w:p w:rsidR="004C23BC" w:rsidRPr="00DE7A0A" w:rsidRDefault="00495D94" w:rsidP="00495D94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E7A0A">
        <w:rPr>
          <w:rFonts w:ascii="Times New Roman" w:hAnsi="Times New Roman"/>
          <w:b/>
          <w:noProof/>
          <w:color w:val="000000" w:themeColor="text1"/>
        </w:rPr>
        <w:t>GÓI</w:t>
      </w:r>
      <w:r w:rsidR="00A110B2" w:rsidRPr="00DE7A0A">
        <w:rPr>
          <w:rFonts w:ascii="Times New Roman" w:hAnsi="Times New Roman"/>
          <w:b/>
          <w:noProof/>
          <w:color w:val="000000" w:themeColor="text1"/>
        </w:rPr>
        <w:t xml:space="preserve"> </w:t>
      </w:r>
      <w:r w:rsidRPr="00DE7A0A">
        <w:rPr>
          <w:rFonts w:ascii="Times New Roman" w:hAnsi="Times New Roman"/>
          <w:b/>
          <w:noProof/>
          <w:color w:val="000000" w:themeColor="text1"/>
        </w:rPr>
        <w:t xml:space="preserve">KHÁM </w:t>
      </w:r>
      <w:r w:rsidR="00E96457" w:rsidRPr="00DE7A0A">
        <w:rPr>
          <w:rFonts w:ascii="Times New Roman" w:hAnsi="Times New Roman"/>
          <w:b/>
          <w:noProof/>
          <w:color w:val="000000" w:themeColor="text1"/>
        </w:rPr>
        <w:t xml:space="preserve">SỨC KHỎE </w:t>
      </w:r>
      <w:r w:rsidR="000928B7">
        <w:rPr>
          <w:rFonts w:ascii="Times New Roman" w:hAnsi="Times New Roman"/>
          <w:b/>
          <w:noProof/>
          <w:color w:val="000000" w:themeColor="text1"/>
        </w:rPr>
        <w:t xml:space="preserve">THƯỜNG QUY </w:t>
      </w:r>
      <w:r w:rsidRPr="00DE7A0A">
        <w:rPr>
          <w:rFonts w:ascii="Times New Roman" w:hAnsi="Times New Roman"/>
          <w:b/>
          <w:noProof/>
          <w:color w:val="000000" w:themeColor="text1"/>
        </w:rPr>
        <w:t>THEO THÔNG TƯ 14</w:t>
      </w:r>
      <w:r w:rsidR="00515A21" w:rsidRPr="00DE7A0A">
        <w:rPr>
          <w:rFonts w:ascii="Times New Roman" w:hAnsi="Times New Roman"/>
          <w:b/>
          <w:noProof/>
          <w:color w:val="000000" w:themeColor="text1"/>
        </w:rPr>
        <w:t>/2013/TT-BYT</w:t>
      </w:r>
    </w:p>
    <w:tbl>
      <w:tblPr>
        <w:tblStyle w:val="TableGrid"/>
        <w:tblW w:w="10188" w:type="dxa"/>
        <w:jc w:val="center"/>
        <w:tblLook w:val="04A0" w:firstRow="1" w:lastRow="0" w:firstColumn="1" w:lastColumn="0" w:noHBand="0" w:noVBand="1"/>
      </w:tblPr>
      <w:tblGrid>
        <w:gridCol w:w="996"/>
        <w:gridCol w:w="3266"/>
        <w:gridCol w:w="850"/>
        <w:gridCol w:w="804"/>
        <w:gridCol w:w="2904"/>
        <w:gridCol w:w="1368"/>
      </w:tblGrid>
      <w:tr w:rsidR="006126D9" w:rsidTr="000928B7">
        <w:trPr>
          <w:trHeight w:val="786"/>
          <w:tblHeader/>
          <w:jc w:val="center"/>
        </w:trPr>
        <w:tc>
          <w:tcPr>
            <w:tcW w:w="996" w:type="dxa"/>
            <w:vMerge w:val="restart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266" w:type="dxa"/>
            <w:vMerge w:val="restart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1654" w:type="dxa"/>
            <w:gridSpan w:val="2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ĐỐI TƯỢNG KHÁM</w:t>
            </w:r>
          </w:p>
        </w:tc>
        <w:tc>
          <w:tcPr>
            <w:tcW w:w="2904" w:type="dxa"/>
            <w:vMerge w:val="restart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MỤC ĐÍCH KIỂM TRA</w:t>
            </w:r>
          </w:p>
        </w:tc>
        <w:tc>
          <w:tcPr>
            <w:tcW w:w="1368" w:type="dxa"/>
            <w:vMerge w:val="restart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ĐƠN GIÁ</w:t>
            </w:r>
          </w:p>
        </w:tc>
      </w:tr>
      <w:tr w:rsidR="001B340C" w:rsidTr="000928B7">
        <w:trPr>
          <w:tblHeader/>
          <w:jc w:val="center"/>
        </w:trPr>
        <w:tc>
          <w:tcPr>
            <w:tcW w:w="996" w:type="dxa"/>
            <w:vMerge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66" w:type="dxa"/>
            <w:vMerge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NAM</w:t>
            </w:r>
          </w:p>
        </w:tc>
        <w:tc>
          <w:tcPr>
            <w:tcW w:w="804" w:type="dxa"/>
            <w:vAlign w:val="center"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NỮ</w:t>
            </w:r>
          </w:p>
        </w:tc>
        <w:tc>
          <w:tcPr>
            <w:tcW w:w="2904" w:type="dxa"/>
            <w:vMerge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68" w:type="dxa"/>
            <w:vMerge/>
          </w:tcPr>
          <w:p w:rsidR="005D6B1F" w:rsidRPr="006126D9" w:rsidRDefault="005D6B1F" w:rsidP="004E7697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D0EDB" w:rsidTr="000928B7">
        <w:trPr>
          <w:trHeight w:val="378"/>
          <w:jc w:val="center"/>
        </w:trPr>
        <w:tc>
          <w:tcPr>
            <w:tcW w:w="10188" w:type="dxa"/>
            <w:gridSpan w:val="6"/>
            <w:vAlign w:val="center"/>
          </w:tcPr>
          <w:p w:rsidR="006D0EDB" w:rsidRPr="006126D9" w:rsidRDefault="006D0EDB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KHÁM TỔNG QUÁT</w:t>
            </w:r>
          </w:p>
        </w:tc>
      </w:tr>
      <w:tr w:rsidR="006126D9" w:rsidTr="00361328">
        <w:trPr>
          <w:trHeight w:val="1203"/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Pr="004E7697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trạng, dinh dưỡng:</w:t>
            </w:r>
            <w:r w:rsidR="004E7697">
              <w:rPr>
                <w:rFonts w:ascii="Times New Roman" w:hAnsi="Times New Roman"/>
              </w:rPr>
              <w:t xml:space="preserve"> </w:t>
            </w:r>
            <w:r w:rsidRPr="004E7697">
              <w:rPr>
                <w:rFonts w:ascii="Times New Roman" w:hAnsi="Times New Roman"/>
              </w:rPr>
              <w:t>Chiều cao</w:t>
            </w:r>
            <w:r w:rsidR="004E769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Cân nặng</w:t>
            </w:r>
            <w:r w:rsidR="004E7697">
              <w:rPr>
                <w:rFonts w:ascii="Times New Roman" w:hAnsi="Times New Roman"/>
              </w:rPr>
              <w:t xml:space="preserve">, </w:t>
            </w:r>
            <w:r w:rsidRPr="004E7697">
              <w:rPr>
                <w:rFonts w:ascii="Times New Roman" w:hAnsi="Times New Roman"/>
              </w:rPr>
              <w:t>BMI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 w:val="restart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Đánh giá thể lực</w:t>
            </w:r>
          </w:p>
        </w:tc>
        <w:tc>
          <w:tcPr>
            <w:tcW w:w="1368" w:type="dxa"/>
            <w:vMerge w:val="restart"/>
            <w:vAlign w:val="center"/>
          </w:tcPr>
          <w:p w:rsidR="006126D9" w:rsidRDefault="00361328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6126D9">
              <w:rPr>
                <w:rFonts w:ascii="Times New Roman" w:hAnsi="Times New Roman"/>
              </w:rPr>
              <w:t>.000</w:t>
            </w: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Pr="005D6B1F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Dấu hiệu sinh tồn:</w:t>
            </w:r>
            <w:r w:rsidR="004E7697">
              <w:rPr>
                <w:rFonts w:ascii="Times New Roman" w:hAnsi="Times New Roman"/>
              </w:rPr>
              <w:t xml:space="preserve"> </w:t>
            </w:r>
            <w:r w:rsidRPr="004E7697">
              <w:rPr>
                <w:rFonts w:ascii="Times New Roman" w:hAnsi="Times New Roman"/>
              </w:rPr>
              <w:t>Mạch</w:t>
            </w:r>
            <w:r w:rsidR="004E769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Huyết áp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Pr="004E7697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Nội tổng quát</w:t>
            </w:r>
            <w:r w:rsidR="004E7697">
              <w:rPr>
                <w:rFonts w:ascii="Times New Roman" w:hAnsi="Times New Roman"/>
              </w:rPr>
              <w:t xml:space="preserve">: </w:t>
            </w:r>
            <w:r w:rsidRPr="004E7697">
              <w:rPr>
                <w:rFonts w:ascii="Times New Roman" w:hAnsi="Times New Roman"/>
                <w:lang w:val="it-IT"/>
              </w:rPr>
              <w:t>Tuần ho</w:t>
            </w:r>
            <w:r w:rsidRPr="004E7697">
              <w:rPr>
                <w:rFonts w:ascii="Times New Roman" w:hAnsi="Times New Roman" w:cs="VNI-Times"/>
                <w:lang w:val="it-IT"/>
              </w:rPr>
              <w:t>à</w:t>
            </w:r>
            <w:r w:rsidRPr="004E7697">
              <w:rPr>
                <w:rFonts w:ascii="Times New Roman" w:hAnsi="Times New Roman"/>
                <w:lang w:val="it-IT"/>
              </w:rPr>
              <w:t>n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515A21">
              <w:rPr>
                <w:rFonts w:ascii="Times New Roman" w:hAnsi="Times New Roman"/>
                <w:lang w:val="it-IT"/>
              </w:rPr>
              <w:t>Hô hấp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515A21">
              <w:rPr>
                <w:rFonts w:ascii="Times New Roman" w:hAnsi="Times New Roman"/>
                <w:lang w:val="it-IT"/>
              </w:rPr>
              <w:t>Tiêu hóa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515A21">
              <w:rPr>
                <w:rFonts w:ascii="Times New Roman" w:hAnsi="Times New Roman"/>
                <w:lang w:val="it-IT"/>
              </w:rPr>
              <w:t>Thận-Tiết niệu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515A21">
              <w:rPr>
                <w:rFonts w:ascii="Times New Roman" w:hAnsi="Times New Roman"/>
                <w:lang w:val="it-IT"/>
              </w:rPr>
              <w:t>Nội tiết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515A21">
              <w:rPr>
                <w:rFonts w:ascii="Times New Roman" w:hAnsi="Times New Roman"/>
                <w:lang w:val="it-IT"/>
              </w:rPr>
              <w:t>Cơ-xương-khớp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515A21">
              <w:rPr>
                <w:rFonts w:ascii="Times New Roman" w:hAnsi="Times New Roman"/>
                <w:lang w:val="it-IT"/>
              </w:rPr>
              <w:t>Thần kinh</w:t>
            </w:r>
            <w:r w:rsidR="004E7697">
              <w:rPr>
                <w:rFonts w:ascii="Times New Roman" w:hAnsi="Times New Roman"/>
                <w:lang w:val="it-IT"/>
              </w:rPr>
              <w:t xml:space="preserve">, </w:t>
            </w:r>
            <w:r w:rsidRPr="004E7697">
              <w:rPr>
                <w:rFonts w:ascii="Times New Roman" w:hAnsi="Times New Roman"/>
                <w:lang w:val="it-IT"/>
              </w:rPr>
              <w:t>Tâm thần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 w:val="restart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Đánh giá tổng thể, chức năng hoạt động của các cơ quan của cơ thể bằng trực quan, khám lâm sàng.</w:t>
            </w: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Ngoại tổng quát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Sản phụ khoa</w:t>
            </w:r>
          </w:p>
        </w:tc>
        <w:tc>
          <w:tcPr>
            <w:tcW w:w="850" w:type="dxa"/>
            <w:vAlign w:val="center"/>
          </w:tcPr>
          <w:p w:rsidR="006126D9" w:rsidRDefault="00E96457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Mắt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Tai-Mũi-Họng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Răng-Hàm-Mặt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126D9" w:rsidTr="00361328">
        <w:trPr>
          <w:jc w:val="center"/>
        </w:trPr>
        <w:tc>
          <w:tcPr>
            <w:tcW w:w="996" w:type="dxa"/>
            <w:vAlign w:val="center"/>
          </w:tcPr>
          <w:p w:rsidR="006126D9" w:rsidRDefault="006126D9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liễu</w:t>
            </w:r>
          </w:p>
        </w:tc>
        <w:tc>
          <w:tcPr>
            <w:tcW w:w="850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1B340C" w:rsidTr="00361328">
        <w:trPr>
          <w:jc w:val="center"/>
        </w:trPr>
        <w:tc>
          <w:tcPr>
            <w:tcW w:w="4262" w:type="dxa"/>
            <w:gridSpan w:val="2"/>
            <w:vAlign w:val="center"/>
          </w:tcPr>
          <w:p w:rsidR="001B340C" w:rsidRPr="001B340C" w:rsidRDefault="001B340C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  <w:b/>
              </w:rPr>
            </w:pPr>
            <w:r w:rsidRPr="001B340C">
              <w:rPr>
                <w:rFonts w:ascii="Times New Roman" w:hAnsi="Times New Roman"/>
                <w:b/>
              </w:rPr>
              <w:lastRenderedPageBreak/>
              <w:t>CHẨN ĐOÁN HÌNH ẢNH</w:t>
            </w:r>
          </w:p>
        </w:tc>
        <w:tc>
          <w:tcPr>
            <w:tcW w:w="850" w:type="dxa"/>
            <w:vAlign w:val="center"/>
          </w:tcPr>
          <w:p w:rsidR="001B340C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:rsidR="001B340C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  <w:vAlign w:val="center"/>
          </w:tcPr>
          <w:p w:rsidR="001B340C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1B340C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515A21" w:rsidTr="00361328">
        <w:trPr>
          <w:jc w:val="center"/>
        </w:trPr>
        <w:tc>
          <w:tcPr>
            <w:tcW w:w="996" w:type="dxa"/>
            <w:vAlign w:val="center"/>
          </w:tcPr>
          <w:p w:rsidR="00515A21" w:rsidRDefault="00515A21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515A21" w:rsidRDefault="00515A21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X.Quang ngực thẳng</w:t>
            </w:r>
            <w:r w:rsidR="00E96457">
              <w:rPr>
                <w:rFonts w:ascii="Times New Roman" w:hAnsi="Times New Roman"/>
              </w:rPr>
              <w:t xml:space="preserve"> KTS</w:t>
            </w:r>
          </w:p>
        </w:tc>
        <w:tc>
          <w:tcPr>
            <w:tcW w:w="850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 w:rsidRPr="001B340C">
              <w:rPr>
                <w:rFonts w:ascii="Times New Roman" w:hAnsi="Times New Roman"/>
              </w:rPr>
              <w:t>Phát hiện các tổn thương ở phổi</w:t>
            </w:r>
            <w:r>
              <w:rPr>
                <w:rFonts w:ascii="Times New Roman" w:hAnsi="Times New Roman"/>
              </w:rPr>
              <w:t xml:space="preserve"> (lao, khối u</w:t>
            </w:r>
            <w:r w:rsidR="00D90231">
              <w:rPr>
                <w:rFonts w:ascii="Times New Roman" w:hAnsi="Times New Roman"/>
              </w:rPr>
              <w:t>…)</w:t>
            </w:r>
          </w:p>
        </w:tc>
        <w:tc>
          <w:tcPr>
            <w:tcW w:w="1368" w:type="dxa"/>
            <w:vAlign w:val="center"/>
          </w:tcPr>
          <w:p w:rsidR="00515A21" w:rsidRDefault="00967023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13607C">
              <w:rPr>
                <w:rFonts w:ascii="Times New Roman" w:hAnsi="Times New Roman"/>
              </w:rPr>
              <w:t>.</w:t>
            </w:r>
            <w:r w:rsidR="00EC1E7C">
              <w:rPr>
                <w:rFonts w:ascii="Times New Roman" w:hAnsi="Times New Roman"/>
              </w:rPr>
              <w:t>000</w:t>
            </w:r>
          </w:p>
        </w:tc>
      </w:tr>
      <w:tr w:rsidR="00515A21" w:rsidTr="00361328">
        <w:trPr>
          <w:jc w:val="center"/>
        </w:trPr>
        <w:tc>
          <w:tcPr>
            <w:tcW w:w="996" w:type="dxa"/>
            <w:vAlign w:val="center"/>
          </w:tcPr>
          <w:p w:rsidR="00515A21" w:rsidRPr="001B340C" w:rsidRDefault="00515A21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515A21" w:rsidRDefault="00515A21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Siêu âm bụng tổng quát</w:t>
            </w:r>
          </w:p>
        </w:tc>
        <w:tc>
          <w:tcPr>
            <w:tcW w:w="850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515A21" w:rsidRDefault="00D90231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 w:rsidRPr="00D90231">
              <w:rPr>
                <w:rFonts w:ascii="Times New Roman" w:hAnsi="Times New Roman"/>
              </w:rPr>
              <w:t>Phát hiện u, bướu trong ổ bụng</w:t>
            </w:r>
            <w:r w:rsidR="00104699">
              <w:rPr>
                <w:rFonts w:ascii="Times New Roman" w:hAnsi="Times New Roman"/>
              </w:rPr>
              <w:t xml:space="preserve"> (gan, thận, lách, phần phụ</w:t>
            </w:r>
            <w:r>
              <w:rPr>
                <w:rFonts w:ascii="Times New Roman" w:hAnsi="Times New Roman"/>
              </w:rPr>
              <w:t>…)</w:t>
            </w:r>
          </w:p>
        </w:tc>
        <w:tc>
          <w:tcPr>
            <w:tcW w:w="1368" w:type="dxa"/>
            <w:vAlign w:val="center"/>
          </w:tcPr>
          <w:p w:rsidR="00515A21" w:rsidRDefault="00361328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607C">
              <w:rPr>
                <w:rFonts w:ascii="Times New Roman" w:hAnsi="Times New Roman"/>
              </w:rPr>
              <w:t>0.</w:t>
            </w:r>
            <w:r w:rsidR="006126D9">
              <w:rPr>
                <w:rFonts w:ascii="Times New Roman" w:hAnsi="Times New Roman"/>
              </w:rPr>
              <w:t>000</w:t>
            </w:r>
          </w:p>
        </w:tc>
      </w:tr>
      <w:tr w:rsidR="006D0EDB" w:rsidTr="00361328">
        <w:trPr>
          <w:trHeight w:val="602"/>
          <w:jc w:val="center"/>
        </w:trPr>
        <w:tc>
          <w:tcPr>
            <w:tcW w:w="10188" w:type="dxa"/>
            <w:gridSpan w:val="6"/>
            <w:vAlign w:val="center"/>
          </w:tcPr>
          <w:p w:rsidR="006D0EDB" w:rsidRDefault="006D0EDB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 w:rsidRPr="001B340C">
              <w:rPr>
                <w:rFonts w:ascii="Times New Roman" w:hAnsi="Times New Roman"/>
                <w:b/>
              </w:rPr>
              <w:t>XÉT NGHIỆM</w:t>
            </w:r>
          </w:p>
        </w:tc>
      </w:tr>
      <w:tr w:rsidR="00515A21" w:rsidTr="00361328">
        <w:trPr>
          <w:jc w:val="center"/>
        </w:trPr>
        <w:tc>
          <w:tcPr>
            <w:tcW w:w="996" w:type="dxa"/>
            <w:vAlign w:val="center"/>
          </w:tcPr>
          <w:p w:rsidR="00515A21" w:rsidRDefault="00515A21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515A21" w:rsidRDefault="00515A21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phân tích tế bào máu</w:t>
            </w:r>
          </w:p>
        </w:tc>
        <w:tc>
          <w:tcPr>
            <w:tcW w:w="850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515A21" w:rsidRDefault="00D90231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 w:rsidRPr="00D90231">
              <w:rPr>
                <w:rFonts w:ascii="Times New Roman" w:hAnsi="Times New Roman"/>
              </w:rPr>
              <w:t>Phát hiện sớm các bệnh lý thường gặp như: thiếu máu, nhiễm trùng….</w:t>
            </w:r>
          </w:p>
        </w:tc>
        <w:tc>
          <w:tcPr>
            <w:tcW w:w="1368" w:type="dxa"/>
            <w:vAlign w:val="center"/>
          </w:tcPr>
          <w:p w:rsidR="00515A21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1360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DE7A0A" w:rsidTr="00361328">
        <w:trPr>
          <w:jc w:val="center"/>
        </w:trPr>
        <w:tc>
          <w:tcPr>
            <w:tcW w:w="996" w:type="dxa"/>
            <w:vAlign w:val="center"/>
          </w:tcPr>
          <w:p w:rsidR="00DE7A0A" w:rsidRDefault="00DE7A0A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DE7A0A" w:rsidRDefault="00DE7A0A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Ure-Ceatinin (CN Thận)</w:t>
            </w:r>
          </w:p>
        </w:tc>
        <w:tc>
          <w:tcPr>
            <w:tcW w:w="850" w:type="dxa"/>
            <w:vAlign w:val="center"/>
          </w:tcPr>
          <w:p w:rsidR="00DE7A0A" w:rsidRDefault="00DE7A0A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DE7A0A" w:rsidRDefault="00DE7A0A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DE7A0A" w:rsidRPr="00D90231" w:rsidRDefault="00DE7A0A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Đánh giá chức năng thận</w:t>
            </w:r>
          </w:p>
        </w:tc>
        <w:tc>
          <w:tcPr>
            <w:tcW w:w="1368" w:type="dxa"/>
            <w:vAlign w:val="center"/>
          </w:tcPr>
          <w:p w:rsidR="00DE7A0A" w:rsidRDefault="00361328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3607C">
              <w:rPr>
                <w:rFonts w:ascii="Times New Roman" w:hAnsi="Times New Roman"/>
              </w:rPr>
              <w:t>.</w:t>
            </w:r>
            <w:r w:rsidR="00DE7A0A">
              <w:rPr>
                <w:rFonts w:ascii="Times New Roman" w:hAnsi="Times New Roman"/>
              </w:rPr>
              <w:t>000</w:t>
            </w:r>
          </w:p>
        </w:tc>
      </w:tr>
      <w:tr w:rsidR="00DE7A0A" w:rsidTr="00361328">
        <w:trPr>
          <w:jc w:val="center"/>
        </w:trPr>
        <w:tc>
          <w:tcPr>
            <w:tcW w:w="996" w:type="dxa"/>
            <w:vAlign w:val="center"/>
          </w:tcPr>
          <w:p w:rsidR="00DE7A0A" w:rsidRDefault="00DE7A0A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DE7A0A" w:rsidRDefault="00DE7A0A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SGOT-SGPT</w:t>
            </w:r>
          </w:p>
        </w:tc>
        <w:tc>
          <w:tcPr>
            <w:tcW w:w="850" w:type="dxa"/>
            <w:vAlign w:val="center"/>
          </w:tcPr>
          <w:p w:rsidR="00DE7A0A" w:rsidRDefault="00DE7A0A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DE7A0A" w:rsidRDefault="00DE7A0A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DE7A0A" w:rsidRPr="00D90231" w:rsidRDefault="00DE7A0A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Đánh giá chức năng gan</w:t>
            </w:r>
          </w:p>
        </w:tc>
        <w:tc>
          <w:tcPr>
            <w:tcW w:w="1368" w:type="dxa"/>
            <w:vAlign w:val="center"/>
          </w:tcPr>
          <w:p w:rsidR="00DE7A0A" w:rsidRDefault="00361328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3607C">
              <w:rPr>
                <w:rFonts w:ascii="Times New Roman" w:hAnsi="Times New Roman"/>
              </w:rPr>
              <w:t>.</w:t>
            </w:r>
            <w:r w:rsidR="00DE7A0A">
              <w:rPr>
                <w:rFonts w:ascii="Times New Roman" w:hAnsi="Times New Roman"/>
              </w:rPr>
              <w:t>000</w:t>
            </w:r>
          </w:p>
        </w:tc>
      </w:tr>
      <w:tr w:rsidR="00515A21" w:rsidTr="00361328">
        <w:trPr>
          <w:jc w:val="center"/>
        </w:trPr>
        <w:tc>
          <w:tcPr>
            <w:tcW w:w="996" w:type="dxa"/>
            <w:vAlign w:val="center"/>
          </w:tcPr>
          <w:p w:rsidR="00515A21" w:rsidRDefault="00515A21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515A21" w:rsidRDefault="00515A21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Glucose huyết</w:t>
            </w:r>
          </w:p>
        </w:tc>
        <w:tc>
          <w:tcPr>
            <w:tcW w:w="850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515A21" w:rsidRDefault="00D90231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Phát hiện bệnh Đái tháo đường</w:t>
            </w:r>
          </w:p>
        </w:tc>
        <w:tc>
          <w:tcPr>
            <w:tcW w:w="1368" w:type="dxa"/>
            <w:vAlign w:val="center"/>
          </w:tcPr>
          <w:p w:rsidR="00515A21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1328">
              <w:rPr>
                <w:rFonts w:ascii="Times New Roman" w:hAnsi="Times New Roman"/>
              </w:rPr>
              <w:t>5</w:t>
            </w:r>
            <w:r w:rsidR="001360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515A21" w:rsidTr="00361328">
        <w:trPr>
          <w:jc w:val="center"/>
        </w:trPr>
        <w:tc>
          <w:tcPr>
            <w:tcW w:w="996" w:type="dxa"/>
            <w:vAlign w:val="center"/>
          </w:tcPr>
          <w:p w:rsidR="00515A21" w:rsidRPr="006126D9" w:rsidRDefault="00515A21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515A21" w:rsidRDefault="00515A21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phân tích nước tiểu</w:t>
            </w:r>
          </w:p>
        </w:tc>
        <w:tc>
          <w:tcPr>
            <w:tcW w:w="850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515A21" w:rsidRDefault="001B340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515A21" w:rsidRDefault="00D90231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Phân tích, đánh giá</w:t>
            </w:r>
            <w:r w:rsidR="006126D9">
              <w:rPr>
                <w:rFonts w:ascii="Times New Roman" w:hAnsi="Times New Roman"/>
              </w:rPr>
              <w:t xml:space="preserve"> chức năng thận</w:t>
            </w:r>
            <w:r>
              <w:rPr>
                <w:rFonts w:ascii="Times New Roman" w:hAnsi="Times New Roman"/>
              </w:rPr>
              <w:t>, phát hiện một số</w:t>
            </w:r>
            <w:r w:rsidR="006126D9">
              <w:rPr>
                <w:rFonts w:ascii="Times New Roman" w:hAnsi="Times New Roman"/>
              </w:rPr>
              <w:t xml:space="preserve"> bệnh như nhiễm trùng đường tiết niệu, viêm cầu thận, suy thận và bệnh tiểu đường</w:t>
            </w:r>
          </w:p>
        </w:tc>
        <w:tc>
          <w:tcPr>
            <w:tcW w:w="1368" w:type="dxa"/>
            <w:vAlign w:val="center"/>
          </w:tcPr>
          <w:p w:rsidR="00515A21" w:rsidRDefault="00EC1E7C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61328">
              <w:rPr>
                <w:rFonts w:ascii="Times New Roman" w:hAnsi="Times New Roman"/>
              </w:rPr>
              <w:t>5</w:t>
            </w:r>
            <w:r w:rsidR="0013607C">
              <w:rPr>
                <w:rFonts w:ascii="Times New Roman" w:hAnsi="Times New Roman"/>
              </w:rPr>
              <w:t>.</w:t>
            </w:r>
            <w:r w:rsidR="006126D9">
              <w:rPr>
                <w:rFonts w:ascii="Times New Roman" w:hAnsi="Times New Roman"/>
              </w:rPr>
              <w:t>000</w:t>
            </w:r>
          </w:p>
        </w:tc>
      </w:tr>
      <w:tr w:rsidR="001B340C" w:rsidTr="00361328">
        <w:trPr>
          <w:jc w:val="center"/>
        </w:trPr>
        <w:tc>
          <w:tcPr>
            <w:tcW w:w="996" w:type="dxa"/>
            <w:vAlign w:val="center"/>
          </w:tcPr>
          <w:p w:rsidR="001B340C" w:rsidRDefault="001B340C" w:rsidP="00361328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6" w:type="dxa"/>
            <w:vAlign w:val="center"/>
          </w:tcPr>
          <w:p w:rsidR="001B340C" w:rsidRDefault="006126D9" w:rsidP="0036132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Hồ sơ</w:t>
            </w:r>
          </w:p>
          <w:p w:rsidR="006126D9" w:rsidRDefault="006126D9" w:rsidP="00361328">
            <w:pPr>
              <w:pStyle w:val="ListParagraph"/>
              <w:numPr>
                <w:ilvl w:val="0"/>
                <w:numId w:val="3"/>
              </w:numPr>
              <w:tabs>
                <w:tab w:val="left" w:pos="263"/>
              </w:tabs>
              <w:ind w:left="1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 nhân</w:t>
            </w:r>
          </w:p>
          <w:p w:rsidR="006126D9" w:rsidRDefault="006126D9" w:rsidP="00361328">
            <w:pPr>
              <w:pStyle w:val="ListParagraph"/>
              <w:numPr>
                <w:ilvl w:val="0"/>
                <w:numId w:val="3"/>
              </w:numPr>
              <w:tabs>
                <w:tab w:val="left" w:pos="263"/>
              </w:tabs>
              <w:ind w:left="1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hợp</w:t>
            </w:r>
          </w:p>
        </w:tc>
        <w:tc>
          <w:tcPr>
            <w:tcW w:w="850" w:type="dxa"/>
            <w:vAlign w:val="center"/>
          </w:tcPr>
          <w:p w:rsidR="001B340C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04" w:type="dxa"/>
            <w:vAlign w:val="center"/>
          </w:tcPr>
          <w:p w:rsidR="001B340C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904" w:type="dxa"/>
            <w:vAlign w:val="center"/>
          </w:tcPr>
          <w:p w:rsidR="001B340C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Đánh giá tình trạng sức khỏe</w:t>
            </w:r>
          </w:p>
          <w:p w:rsidR="006126D9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cơ sở kiểm tra chuyên khoa sâu</w:t>
            </w:r>
          </w:p>
        </w:tc>
        <w:tc>
          <w:tcPr>
            <w:tcW w:w="1368" w:type="dxa"/>
            <w:vAlign w:val="center"/>
          </w:tcPr>
          <w:p w:rsidR="001B340C" w:rsidRDefault="006126D9" w:rsidP="00361328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Miễn phí</w:t>
            </w:r>
          </w:p>
        </w:tc>
      </w:tr>
      <w:tr w:rsidR="00E96457" w:rsidTr="000928B7">
        <w:trPr>
          <w:trHeight w:val="726"/>
          <w:jc w:val="center"/>
        </w:trPr>
        <w:tc>
          <w:tcPr>
            <w:tcW w:w="5916" w:type="dxa"/>
            <w:gridSpan w:val="4"/>
            <w:vAlign w:val="center"/>
          </w:tcPr>
          <w:p w:rsidR="00E96457" w:rsidRPr="006126D9" w:rsidRDefault="00E96457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6126D9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4272" w:type="dxa"/>
            <w:gridSpan w:val="2"/>
            <w:vAlign w:val="center"/>
          </w:tcPr>
          <w:p w:rsidR="00E96457" w:rsidRPr="00E96457" w:rsidRDefault="00361328" w:rsidP="004E769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</w:t>
            </w:r>
            <w:r w:rsidR="00DE7A0A">
              <w:rPr>
                <w:rFonts w:ascii="Times New Roman" w:hAnsi="Times New Roman"/>
                <w:b/>
              </w:rPr>
              <w:t>.000 đồng/người</w:t>
            </w:r>
          </w:p>
        </w:tc>
      </w:tr>
    </w:tbl>
    <w:p w:rsidR="00B310C2" w:rsidRDefault="00B310C2" w:rsidP="00B310C2">
      <w:pPr>
        <w:pStyle w:val="ListParagraph"/>
        <w:tabs>
          <w:tab w:val="left" w:pos="851"/>
        </w:tabs>
        <w:spacing w:line="360" w:lineRule="auto"/>
        <w:ind w:left="927"/>
        <w:jc w:val="both"/>
        <w:rPr>
          <w:rFonts w:ascii="Times New Roman" w:hAnsi="Times New Roman"/>
          <w:b/>
        </w:rPr>
      </w:pPr>
    </w:p>
    <w:p w:rsidR="00495D94" w:rsidRPr="00E96457" w:rsidRDefault="00E96457" w:rsidP="00495D94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b/>
        </w:rPr>
      </w:pPr>
      <w:r w:rsidRPr="00E96457">
        <w:rPr>
          <w:rFonts w:ascii="Times New Roman" w:hAnsi="Times New Roman"/>
          <w:b/>
        </w:rPr>
        <w:t>DỊCH VỤ CẬN LÂM SÀNG THEO YÊU CẦU</w:t>
      </w:r>
      <w:r w:rsidR="00235CD8">
        <w:rPr>
          <w:rFonts w:ascii="Times New Roman" w:hAnsi="Times New Roman"/>
          <w:b/>
        </w:rPr>
        <w:t xml:space="preserve"> (danh mục m</w:t>
      </w:r>
      <w:r w:rsidR="003C0507">
        <w:rPr>
          <w:rFonts w:ascii="Times New Roman" w:hAnsi="Times New Roman"/>
          <w:b/>
        </w:rPr>
        <w:t>ở rộng-Cá nhân tự túc)</w:t>
      </w:r>
    </w:p>
    <w:tbl>
      <w:tblPr>
        <w:tblStyle w:val="TableGrid"/>
        <w:tblW w:w="9999" w:type="dxa"/>
        <w:jc w:val="center"/>
        <w:tblLook w:val="04A0" w:firstRow="1" w:lastRow="0" w:firstColumn="1" w:lastColumn="0" w:noHBand="0" w:noVBand="1"/>
      </w:tblPr>
      <w:tblGrid>
        <w:gridCol w:w="632"/>
        <w:gridCol w:w="3984"/>
        <w:gridCol w:w="991"/>
        <w:gridCol w:w="1275"/>
        <w:gridCol w:w="1559"/>
        <w:gridCol w:w="1558"/>
      </w:tblGrid>
      <w:tr w:rsidR="00A15576" w:rsidRPr="00BC739F" w:rsidTr="00361328">
        <w:trPr>
          <w:trHeight w:val="421"/>
          <w:tblHeader/>
          <w:jc w:val="center"/>
        </w:trPr>
        <w:tc>
          <w:tcPr>
            <w:tcW w:w="632" w:type="dxa"/>
            <w:vMerge w:val="restart"/>
            <w:vAlign w:val="center"/>
          </w:tcPr>
          <w:p w:rsidR="00A15576" w:rsidRPr="00A15576" w:rsidRDefault="00A15576" w:rsidP="00A1557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STT</w:t>
            </w:r>
          </w:p>
        </w:tc>
        <w:tc>
          <w:tcPr>
            <w:tcW w:w="3984" w:type="dxa"/>
            <w:vMerge w:val="restart"/>
            <w:vAlign w:val="center"/>
          </w:tcPr>
          <w:p w:rsidR="00A15576" w:rsidRPr="00A15576" w:rsidRDefault="00A15576" w:rsidP="00A1557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</w:t>
            </w:r>
          </w:p>
        </w:tc>
        <w:tc>
          <w:tcPr>
            <w:tcW w:w="2266" w:type="dxa"/>
            <w:gridSpan w:val="2"/>
            <w:vAlign w:val="center"/>
          </w:tcPr>
          <w:p w:rsidR="00A15576" w:rsidRPr="00A15576" w:rsidRDefault="00A15576" w:rsidP="00A1557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ĐỐI TƯỢNG</w:t>
            </w:r>
          </w:p>
        </w:tc>
        <w:tc>
          <w:tcPr>
            <w:tcW w:w="1559" w:type="dxa"/>
            <w:vMerge w:val="restart"/>
            <w:vAlign w:val="center"/>
          </w:tcPr>
          <w:p w:rsidR="00A15576" w:rsidRPr="00A15576" w:rsidRDefault="00A15576" w:rsidP="00A1557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ĐƠN GIÁ</w:t>
            </w:r>
          </w:p>
        </w:tc>
        <w:tc>
          <w:tcPr>
            <w:tcW w:w="1558" w:type="dxa"/>
            <w:vMerge w:val="restart"/>
            <w:vAlign w:val="center"/>
          </w:tcPr>
          <w:p w:rsidR="00A15576" w:rsidRPr="00A15576" w:rsidRDefault="00A15576" w:rsidP="00A1557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ĐĂNG KÝ</w:t>
            </w:r>
          </w:p>
          <w:p w:rsidR="00A15576" w:rsidRPr="00A15576" w:rsidRDefault="00A15576" w:rsidP="00A1557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(X)</w:t>
            </w:r>
          </w:p>
        </w:tc>
      </w:tr>
      <w:tr w:rsidR="00A15576" w:rsidRPr="00BC739F" w:rsidTr="00361328">
        <w:trPr>
          <w:trHeight w:val="421"/>
          <w:tblHeader/>
          <w:jc w:val="center"/>
        </w:trPr>
        <w:tc>
          <w:tcPr>
            <w:tcW w:w="632" w:type="dxa"/>
            <w:vMerge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984" w:type="dxa"/>
            <w:vMerge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Nam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Nữ</w:t>
            </w:r>
          </w:p>
        </w:tc>
        <w:tc>
          <w:tcPr>
            <w:tcW w:w="1559" w:type="dxa"/>
            <w:vMerge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8" w:type="dxa"/>
            <w:vMerge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15576" w:rsidRPr="00BC739F" w:rsidTr="000928B7">
        <w:trPr>
          <w:jc w:val="center"/>
        </w:trPr>
        <w:tc>
          <w:tcPr>
            <w:tcW w:w="9999" w:type="dxa"/>
            <w:gridSpan w:val="6"/>
            <w:vAlign w:val="center"/>
          </w:tcPr>
          <w:p w:rsidR="00A15576" w:rsidRPr="00BC739F" w:rsidRDefault="00A15576" w:rsidP="006D0EDB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739F">
              <w:rPr>
                <w:rFonts w:ascii="Times New Roman" w:hAnsi="Times New Roman"/>
                <w:b/>
                <w:color w:val="000000" w:themeColor="text1"/>
              </w:rPr>
              <w:t>CHẨN ĐOÁN HÌNH ẢNH</w:t>
            </w: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 xml:space="preserve">XQuang </w:t>
            </w:r>
            <w:r>
              <w:rPr>
                <w:rFonts w:ascii="Times New Roman" w:hAnsi="Times New Roman"/>
                <w:color w:val="000000" w:themeColor="text1"/>
              </w:rPr>
              <w:t xml:space="preserve">phổi </w:t>
            </w:r>
            <w:r w:rsidRPr="00BC739F">
              <w:rPr>
                <w:rFonts w:ascii="Times New Roman" w:hAnsi="Times New Roman"/>
                <w:color w:val="000000" w:themeColor="text1"/>
              </w:rPr>
              <w:t>KTS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70.</w:t>
            </w:r>
            <w:r w:rsidRPr="00BC739F">
              <w:rPr>
                <w:rFonts w:ascii="Times New Roman" w:hAnsi="Times New Roman"/>
                <w:color w:val="000000" w:themeColor="text1"/>
              </w:rPr>
              <w:t>000đ/phim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Siêu âm phần mềm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 xml:space="preserve">Siêu âm mạch máu 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180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Siêu âm tuyến giáp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Siêu âm nhũ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Siêu âm phụ khoa đầu dò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E67AEA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="00A15576" w:rsidRPr="00BC739F">
              <w:rPr>
                <w:rFonts w:ascii="Times New Roman" w:hAnsi="Times New Roman"/>
                <w:color w:val="000000" w:themeColor="text1"/>
              </w:rPr>
              <w:t>0</w:t>
            </w:r>
            <w:r w:rsidR="00A15576">
              <w:rPr>
                <w:rFonts w:ascii="Times New Roman" w:hAnsi="Times New Roman"/>
                <w:color w:val="000000" w:themeColor="text1"/>
              </w:rPr>
              <w:t>.</w:t>
            </w:r>
            <w:r w:rsidR="00A15576"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Siêu âm Tim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4E7697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50.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4E7697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Điện tâm đồ (ECG)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0928B7">
        <w:trPr>
          <w:trHeight w:val="241"/>
          <w:jc w:val="center"/>
        </w:trPr>
        <w:tc>
          <w:tcPr>
            <w:tcW w:w="9999" w:type="dxa"/>
            <w:gridSpan w:val="6"/>
            <w:vAlign w:val="center"/>
          </w:tcPr>
          <w:p w:rsidR="00A15576" w:rsidRPr="00A15576" w:rsidRDefault="00A15576" w:rsidP="00A15576">
            <w:pPr>
              <w:pStyle w:val="ListParagraph"/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15576">
              <w:rPr>
                <w:rFonts w:ascii="Times New Roman" w:hAnsi="Times New Roman"/>
                <w:b/>
                <w:color w:val="000000" w:themeColor="text1"/>
              </w:rPr>
              <w:lastRenderedPageBreak/>
              <w:t>XÉT NGHIỆM</w:t>
            </w: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HbsAg</w:t>
            </w:r>
            <w:r>
              <w:rPr>
                <w:rFonts w:ascii="Times New Roman" w:hAnsi="Times New Roman"/>
                <w:color w:val="000000" w:themeColor="text1"/>
              </w:rPr>
              <w:t xml:space="preserve"> (Test virus viêm gan B)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Anti-HbS</w:t>
            </w:r>
            <w:r>
              <w:rPr>
                <w:rFonts w:ascii="Times New Roman" w:hAnsi="Times New Roman"/>
                <w:color w:val="000000" w:themeColor="text1"/>
              </w:rPr>
              <w:t xml:space="preserve"> (Test kháng thể viêm gan B)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80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D201D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HBe</w:t>
            </w:r>
            <w:r w:rsidRPr="00BC739F">
              <w:rPr>
                <w:rFonts w:ascii="Times New Roman" w:hAnsi="Times New Roman"/>
                <w:color w:val="000000" w:themeColor="text1"/>
              </w:rPr>
              <w:t>A</w:t>
            </w:r>
            <w:r>
              <w:rPr>
                <w:rFonts w:ascii="Times New Roman" w:hAnsi="Times New Roman"/>
                <w:color w:val="000000" w:themeColor="text1"/>
              </w:rPr>
              <w:t>g (Tìm kháng nguyên viêm gan B có thể lây nhiễm từ mẹ sang con)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  <w:vAlign w:val="center"/>
          </w:tcPr>
          <w:p w:rsidR="00A15576" w:rsidRPr="00BC739F" w:rsidRDefault="00A15576" w:rsidP="00720654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720654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D201D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Anti Hbe (Tìm kháng thể viêm gan B)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80.000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Anti-HCV</w:t>
            </w:r>
            <w:r>
              <w:rPr>
                <w:rFonts w:ascii="Times New Roman" w:hAnsi="Times New Roman"/>
                <w:color w:val="000000" w:themeColor="text1"/>
              </w:rPr>
              <w:t xml:space="preserve"> (Kháng thể viêm gan C)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80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GGT</w:t>
            </w:r>
            <w:r>
              <w:rPr>
                <w:rFonts w:ascii="Times New Roman" w:hAnsi="Times New Roman"/>
                <w:color w:val="000000" w:themeColor="text1"/>
              </w:rPr>
              <w:t xml:space="preserve"> (đánh giá chức năng gan, mật)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BC65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BC65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Acid uric</w:t>
            </w:r>
            <w:r>
              <w:rPr>
                <w:rFonts w:ascii="Times New Roman" w:hAnsi="Times New Roman"/>
                <w:color w:val="000000" w:themeColor="text1"/>
              </w:rPr>
              <w:t xml:space="preserve"> (đánh giá CN thận, bệnh GÚT)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36132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2</w:t>
            </w:r>
            <w:r w:rsidR="00361328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BC65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Chlesterol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F12D64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25.000</w:t>
            </w:r>
          </w:p>
        </w:tc>
        <w:tc>
          <w:tcPr>
            <w:tcW w:w="1558" w:type="dxa"/>
          </w:tcPr>
          <w:p w:rsidR="00A15576" w:rsidRDefault="00A15576" w:rsidP="00F12D64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Triglycerid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F12D64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25.000</w:t>
            </w:r>
          </w:p>
        </w:tc>
        <w:tc>
          <w:tcPr>
            <w:tcW w:w="1558" w:type="dxa"/>
          </w:tcPr>
          <w:p w:rsidR="00A15576" w:rsidRDefault="00A15576" w:rsidP="00F12D64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HDL-LDL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49231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23F2">
              <w:rPr>
                <w:rFonts w:ascii="Times New Roman" w:hAnsi="Times New Roman"/>
                <w:color w:val="000000" w:themeColor="text1"/>
              </w:rPr>
              <w:t>Đ</w:t>
            </w:r>
            <w:r>
              <w:rPr>
                <w:rFonts w:ascii="Times New Roman" w:hAnsi="Times New Roman"/>
                <w:color w:val="000000" w:themeColor="text1"/>
              </w:rPr>
              <w:t>iện giải đồ Na+, Ka+, Ca++, Cl- (định lượng đ</w:t>
            </w:r>
            <w:r w:rsidRPr="004D23F2">
              <w:rPr>
                <w:rFonts w:ascii="Times New Roman" w:hAnsi="Times New Roman"/>
                <w:color w:val="000000" w:themeColor="text1"/>
              </w:rPr>
              <w:t xml:space="preserve">ánh giá </w:t>
            </w:r>
            <w:r>
              <w:rPr>
                <w:rFonts w:ascii="Times New Roman" w:hAnsi="Times New Roman"/>
                <w:color w:val="000000" w:themeColor="text1"/>
              </w:rPr>
              <w:t>các chất điện giải máu trong cơ thể)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D55CA9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ASO (liên cầu gây nhiễm khuẩn viêm họng)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RF (yếu tố gây thấp khớp, thấp tim)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CRP định tính (Đánh giá tình trạng viêm nhiễm)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2.000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CRP định lượng (Đánh giá tình trạng viêm nhiễm)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4.000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Nhóm máu ABO_Rh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6591" w:rsidRDefault="00A15576" w:rsidP="00BC65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85.000</w:t>
            </w:r>
          </w:p>
        </w:tc>
        <w:tc>
          <w:tcPr>
            <w:tcW w:w="1558" w:type="dxa"/>
          </w:tcPr>
          <w:p w:rsidR="00A15576" w:rsidRDefault="00A15576" w:rsidP="00BC65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H.Pilory (test nhanh vi khuẩn viêm dạ dày)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10</w:t>
            </w:r>
            <w:r>
              <w:rPr>
                <w:rFonts w:ascii="Times New Roman" w:hAnsi="Times New Roman"/>
                <w:color w:val="000000" w:themeColor="text1"/>
              </w:rPr>
              <w:t>0.000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Rubella miễn dịch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260.000</w:t>
            </w:r>
          </w:p>
        </w:tc>
        <w:tc>
          <w:tcPr>
            <w:tcW w:w="1558" w:type="dxa"/>
          </w:tcPr>
          <w:p w:rsidR="00A15576" w:rsidRDefault="00A1557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B1446" w:rsidRPr="00BC739F" w:rsidTr="000B1446">
        <w:trPr>
          <w:jc w:val="center"/>
        </w:trPr>
        <w:tc>
          <w:tcPr>
            <w:tcW w:w="632" w:type="dxa"/>
          </w:tcPr>
          <w:p w:rsidR="000B1446" w:rsidRPr="000B1446" w:rsidRDefault="000B144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0B1446" w:rsidRPr="000B1446" w:rsidRDefault="000B1446" w:rsidP="008F075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144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Xét nghiệm tầm soát các bệnh lý về tuyến giáp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0B144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FT3, FT4, TSH</w:t>
            </w:r>
          </w:p>
        </w:tc>
        <w:tc>
          <w:tcPr>
            <w:tcW w:w="991" w:type="dxa"/>
            <w:vAlign w:val="center"/>
          </w:tcPr>
          <w:p w:rsidR="000B1446" w:rsidRPr="000B1446" w:rsidRDefault="000B144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0B1446" w:rsidRPr="000B1446" w:rsidRDefault="000B144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  <w:vAlign w:val="center"/>
          </w:tcPr>
          <w:p w:rsidR="000B1446" w:rsidRPr="000B1446" w:rsidRDefault="008F0755" w:rsidP="008F0755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270.000</w:t>
            </w:r>
          </w:p>
        </w:tc>
        <w:tc>
          <w:tcPr>
            <w:tcW w:w="1558" w:type="dxa"/>
          </w:tcPr>
          <w:p w:rsidR="000B1446" w:rsidRPr="000B1446" w:rsidRDefault="000B1446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0755" w:rsidRPr="00BC739F" w:rsidTr="000B1446">
        <w:trPr>
          <w:jc w:val="center"/>
        </w:trPr>
        <w:tc>
          <w:tcPr>
            <w:tcW w:w="632" w:type="dxa"/>
          </w:tcPr>
          <w:p w:rsidR="008F0755" w:rsidRPr="000B1446" w:rsidRDefault="008F0755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8F0755" w:rsidRPr="000B1446" w:rsidRDefault="008F0755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B144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Xét nghiệm tầm soát các bệnh lý về tuyến giáp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Anti TPO</w:t>
            </w:r>
          </w:p>
        </w:tc>
        <w:tc>
          <w:tcPr>
            <w:tcW w:w="991" w:type="dxa"/>
            <w:vAlign w:val="center"/>
          </w:tcPr>
          <w:p w:rsidR="008F0755" w:rsidRDefault="008F0755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8F0755" w:rsidRDefault="008F0755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  <w:vAlign w:val="center"/>
          </w:tcPr>
          <w:p w:rsidR="008F0755" w:rsidRPr="000B1446" w:rsidRDefault="008F0755" w:rsidP="008F0755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300.000</w:t>
            </w:r>
          </w:p>
        </w:tc>
        <w:tc>
          <w:tcPr>
            <w:tcW w:w="1558" w:type="dxa"/>
          </w:tcPr>
          <w:p w:rsidR="008F0755" w:rsidRPr="000B1446" w:rsidRDefault="008F0755" w:rsidP="00DE7A0A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0755" w:rsidRPr="00BC739F" w:rsidTr="000B1446">
        <w:trPr>
          <w:jc w:val="center"/>
        </w:trPr>
        <w:tc>
          <w:tcPr>
            <w:tcW w:w="632" w:type="dxa"/>
          </w:tcPr>
          <w:p w:rsidR="008F0755" w:rsidRPr="000B1446" w:rsidRDefault="008F0755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8F0755" w:rsidRPr="000B1446" w:rsidRDefault="008F0755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B144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Xét nghiệm tầm soát các bệnh lý về tuyến giáp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Anti TG</w:t>
            </w:r>
          </w:p>
        </w:tc>
        <w:tc>
          <w:tcPr>
            <w:tcW w:w="991" w:type="dxa"/>
            <w:vAlign w:val="center"/>
          </w:tcPr>
          <w:p w:rsidR="008F0755" w:rsidRDefault="008F0755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8F0755" w:rsidRDefault="008F0755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  <w:vAlign w:val="center"/>
          </w:tcPr>
          <w:p w:rsidR="008F0755" w:rsidRPr="000B1446" w:rsidRDefault="008F0755" w:rsidP="008F0755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300.000</w:t>
            </w:r>
          </w:p>
        </w:tc>
        <w:tc>
          <w:tcPr>
            <w:tcW w:w="1558" w:type="dxa"/>
          </w:tcPr>
          <w:p w:rsidR="008F0755" w:rsidRPr="000B1446" w:rsidRDefault="008F0755" w:rsidP="00A238A7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Cấy phân</w:t>
            </w:r>
            <w:r>
              <w:rPr>
                <w:rFonts w:ascii="Times New Roman" w:hAnsi="Times New Roman"/>
                <w:color w:val="000000" w:themeColor="text1"/>
              </w:rPr>
              <w:t xml:space="preserve"> (tìm vi khuẩn bệnh đường ruột)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100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Soi tươi huyết trắng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100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Soi cổ tử cung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100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Pap’s mear</w:t>
            </w:r>
            <w:r>
              <w:rPr>
                <w:rFonts w:ascii="Times New Roman" w:hAnsi="Times New Roman"/>
                <w:color w:val="000000" w:themeColor="text1"/>
              </w:rPr>
              <w:t xml:space="preserve"> (lấy bệnh phẩm kiểm tra tế bào ung thư cổ tử cung)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  <w:vAlign w:val="center"/>
          </w:tcPr>
          <w:p w:rsidR="00A15576" w:rsidRPr="00BC739F" w:rsidRDefault="00361328" w:rsidP="00324E0B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  <w:r w:rsidR="00A15576">
              <w:rPr>
                <w:rFonts w:ascii="Times New Roman" w:hAnsi="Times New Roman"/>
                <w:color w:val="000000" w:themeColor="text1"/>
              </w:rPr>
              <w:t>.</w:t>
            </w:r>
            <w:r w:rsidR="00A15576"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324E0B">
            <w:pPr>
              <w:tabs>
                <w:tab w:val="left" w:pos="1080"/>
              </w:tabs>
              <w:spacing w:afterLines="60" w:after="144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D55CA9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Định lượng </w:t>
            </w:r>
            <w:r w:rsidRPr="00BC739F">
              <w:rPr>
                <w:rFonts w:ascii="Times New Roman" w:hAnsi="Times New Roman"/>
                <w:color w:val="000000" w:themeColor="text1"/>
              </w:rPr>
              <w:t>PSA toàn phần</w:t>
            </w:r>
            <w:r>
              <w:rPr>
                <w:rFonts w:ascii="Times New Roman" w:hAnsi="Times New Roman"/>
                <w:color w:val="000000" w:themeColor="text1"/>
              </w:rPr>
              <w:t xml:space="preserve"> (dấu ân ung thư tiền liệt tuyến)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A15576" w:rsidRPr="00BC739F" w:rsidRDefault="00A15576" w:rsidP="0036132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1</w:t>
            </w:r>
            <w:r w:rsidR="00361328">
              <w:rPr>
                <w:rFonts w:ascii="Times New Roman" w:hAnsi="Times New Roman"/>
                <w:color w:val="000000" w:themeColor="text1"/>
              </w:rPr>
              <w:t>5</w:t>
            </w: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D55CA9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Định lượng AFP (dấu ấn ung thư gan)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20.000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D71A3C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Định lượng CEA (dấu ấn ung thư đại tràng)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40.000</w:t>
            </w:r>
          </w:p>
        </w:tc>
        <w:tc>
          <w:tcPr>
            <w:tcW w:w="1558" w:type="dxa"/>
          </w:tcPr>
          <w:p w:rsidR="00A15576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D71A3C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Định lượng CA 12-5 (dấu ấn ung thư buồng trứng)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390.000</w:t>
            </w:r>
          </w:p>
        </w:tc>
        <w:tc>
          <w:tcPr>
            <w:tcW w:w="1558" w:type="dxa"/>
          </w:tcPr>
          <w:p w:rsidR="00A15576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Định lượng CA 19-9 (dấu ấn ung thư tuyến tụy)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390.000</w:t>
            </w:r>
          </w:p>
        </w:tc>
        <w:tc>
          <w:tcPr>
            <w:tcW w:w="1558" w:type="dxa"/>
          </w:tcPr>
          <w:p w:rsidR="00A15576" w:rsidRDefault="00A15576" w:rsidP="00332AC8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D71A3C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Định lượng CA 15-3 (dấu ấn ung thư vú)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2E5D2F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390</w:t>
            </w:r>
            <w:r w:rsidRPr="002E5D2F">
              <w:rPr>
                <w:rFonts w:ascii="Times New Roman" w:hAnsi="Times New Roman"/>
                <w:color w:val="FF0000"/>
              </w:rPr>
              <w:t>.000</w:t>
            </w:r>
          </w:p>
        </w:tc>
        <w:tc>
          <w:tcPr>
            <w:tcW w:w="1558" w:type="dxa"/>
          </w:tcPr>
          <w:p w:rsidR="00A15576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Nội soi dạ dày + Clotest</w:t>
            </w:r>
            <w:r>
              <w:rPr>
                <w:rFonts w:ascii="Times New Roman" w:hAnsi="Times New Roman"/>
                <w:color w:val="000000" w:themeColor="text1"/>
              </w:rPr>
              <w:t xml:space="preserve"> _ống mềm thường (Tìm vi khuẩn H.Pylory gây viêm loét, ung thư dạ dày) 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  <w:r w:rsidRPr="00BC739F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BC739F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Nội soi dạ dày + Clotest</w:t>
            </w:r>
            <w:r>
              <w:rPr>
                <w:rFonts w:ascii="Times New Roman" w:hAnsi="Times New Roman"/>
                <w:color w:val="000000" w:themeColor="text1"/>
              </w:rPr>
              <w:t xml:space="preserve"> (Tìm vi khuẩn H.Pylory gây viêm loét, ung thư dạ dày) _ gây mê/không đau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800.000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463A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Nội soi đai-trực tràng (tầm soát ổ viêm loét, khối u đại, trực tràng)/nội soi thường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800.000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463A91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Nội soi đai-trực tràng (tầm soát ổ viêm loét, khối u đại, trực tràng)/nội soi không đau/gây mê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1.500.000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739F">
              <w:rPr>
                <w:rFonts w:ascii="Times New Roman" w:hAnsi="Times New Roman"/>
                <w:color w:val="000000" w:themeColor="text1"/>
              </w:rPr>
              <w:t>Nội soi Tai, Mũi, Họng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80.</w:t>
            </w:r>
            <w:r w:rsidRPr="00BC739F">
              <w:rPr>
                <w:rFonts w:ascii="Times New Roman" w:hAnsi="Times New Roman"/>
                <w:color w:val="000000" w:themeColor="text1"/>
              </w:rPr>
              <w:t>000đ/đơn vị</w:t>
            </w:r>
          </w:p>
        </w:tc>
        <w:tc>
          <w:tcPr>
            <w:tcW w:w="1558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Toxocara canis (giun đũa chó)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FA6A22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290</w:t>
            </w:r>
            <w:r w:rsidRPr="00FA6A22">
              <w:rPr>
                <w:rFonts w:ascii="Times New Roman" w:hAnsi="Times New Roman"/>
                <w:color w:val="FF0000"/>
              </w:rPr>
              <w:t>.000</w:t>
            </w:r>
          </w:p>
        </w:tc>
        <w:tc>
          <w:tcPr>
            <w:tcW w:w="1558" w:type="dxa"/>
          </w:tcPr>
          <w:p w:rsidR="00A15576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Strogyloides Stercoralis (giun lươn)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FA6A22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290</w:t>
            </w:r>
            <w:r w:rsidRPr="00FA6A22">
              <w:rPr>
                <w:rFonts w:ascii="Times New Roman" w:hAnsi="Times New Roman"/>
                <w:color w:val="FF0000"/>
              </w:rPr>
              <w:t>.000</w:t>
            </w:r>
          </w:p>
        </w:tc>
        <w:tc>
          <w:tcPr>
            <w:tcW w:w="1558" w:type="dxa"/>
          </w:tcPr>
          <w:p w:rsidR="00A15576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Echinococcus Granulosis (sán dãi chó)</w:t>
            </w:r>
          </w:p>
        </w:tc>
        <w:tc>
          <w:tcPr>
            <w:tcW w:w="991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Pr="00FA6A22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290</w:t>
            </w:r>
            <w:r w:rsidRPr="00FA6A22">
              <w:rPr>
                <w:rFonts w:ascii="Times New Roman" w:hAnsi="Times New Roman"/>
                <w:color w:val="FF0000"/>
              </w:rPr>
              <w:t>.000</w:t>
            </w:r>
          </w:p>
        </w:tc>
        <w:tc>
          <w:tcPr>
            <w:tcW w:w="1558" w:type="dxa"/>
          </w:tcPr>
          <w:p w:rsidR="00A15576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15576" w:rsidRPr="00BC739F" w:rsidTr="00361328">
        <w:trPr>
          <w:jc w:val="center"/>
        </w:trPr>
        <w:tc>
          <w:tcPr>
            <w:tcW w:w="632" w:type="dxa"/>
          </w:tcPr>
          <w:p w:rsidR="00A15576" w:rsidRPr="00BC739F" w:rsidRDefault="00A15576" w:rsidP="00A1557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84" w:type="dxa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Nhận tư vấn xét nghiệm các dấu chứng ung thư</w:t>
            </w:r>
          </w:p>
        </w:tc>
        <w:tc>
          <w:tcPr>
            <w:tcW w:w="991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275" w:type="dxa"/>
            <w:vAlign w:val="center"/>
          </w:tcPr>
          <w:p w:rsidR="00A15576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</w:tcPr>
          <w:p w:rsidR="00A15576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Liên hệ</w:t>
            </w:r>
          </w:p>
        </w:tc>
        <w:tc>
          <w:tcPr>
            <w:tcW w:w="1558" w:type="dxa"/>
          </w:tcPr>
          <w:p w:rsidR="00A15576" w:rsidRDefault="00A15576" w:rsidP="00BC20FD">
            <w:pPr>
              <w:tabs>
                <w:tab w:val="left" w:pos="1080"/>
              </w:tabs>
              <w:spacing w:afterLines="60" w:after="144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15576" w:rsidRPr="00BC739F" w:rsidTr="00361328">
        <w:trPr>
          <w:trHeight w:val="303"/>
          <w:jc w:val="center"/>
        </w:trPr>
        <w:tc>
          <w:tcPr>
            <w:tcW w:w="8441" w:type="dxa"/>
            <w:gridSpan w:val="5"/>
            <w:vAlign w:val="center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739F">
              <w:rPr>
                <w:rFonts w:ascii="Times New Roman" w:hAnsi="Times New Roman"/>
                <w:b/>
                <w:color w:val="000000" w:themeColor="text1"/>
              </w:rPr>
              <w:t xml:space="preserve">TƯ VẤN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KẾT QUẢ KHÁM </w:t>
            </w:r>
            <w:r w:rsidRPr="00BC739F">
              <w:rPr>
                <w:rFonts w:ascii="Times New Roman" w:hAnsi="Times New Roman"/>
                <w:b/>
                <w:color w:val="000000" w:themeColor="text1"/>
              </w:rPr>
              <w:t>MIỄN PHÍ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558" w:type="dxa"/>
          </w:tcPr>
          <w:p w:rsidR="00A15576" w:rsidRPr="00BC739F" w:rsidRDefault="00A15576" w:rsidP="00E93505">
            <w:pPr>
              <w:tabs>
                <w:tab w:val="left" w:pos="1080"/>
              </w:tabs>
              <w:spacing w:afterLines="60" w:after="14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4C23BC" w:rsidRPr="009B328E" w:rsidRDefault="009B328E" w:rsidP="0009614D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9B328E">
        <w:rPr>
          <w:rFonts w:ascii="Times New Roman" w:hAnsi="Times New Roman"/>
        </w:rPr>
        <w:t>Bệnh viện Quận 9</w:t>
      </w:r>
      <w:r w:rsidR="00D079D7" w:rsidRPr="009B328E">
        <w:rPr>
          <w:rFonts w:ascii="Times New Roman" w:hAnsi="Times New Roman"/>
        </w:rPr>
        <w:t xml:space="preserve"> rất mong nhận được sự quan tâm và hợp tác từ </w:t>
      </w:r>
      <w:r w:rsidR="00E93505">
        <w:rPr>
          <w:rFonts w:ascii="Times New Roman" w:hAnsi="Times New Roman"/>
          <w:color w:val="FF0000"/>
        </w:rPr>
        <w:t xml:space="preserve">QUÝ </w:t>
      </w:r>
      <w:r w:rsidR="00324E0B">
        <w:rPr>
          <w:rFonts w:ascii="Times New Roman" w:hAnsi="Times New Roman"/>
          <w:color w:val="FF0000"/>
        </w:rPr>
        <w:t>TRƯỜNG</w:t>
      </w:r>
      <w:r w:rsidR="00E93505">
        <w:rPr>
          <w:rFonts w:ascii="Times New Roman" w:hAnsi="Times New Roman"/>
        </w:rPr>
        <w:t>.</w:t>
      </w:r>
    </w:p>
    <w:p w:rsidR="00D079D7" w:rsidRPr="009B328E" w:rsidRDefault="00D079D7" w:rsidP="0009614D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9B328E">
        <w:rPr>
          <w:rFonts w:ascii="Times New Roman" w:hAnsi="Times New Roman"/>
        </w:rPr>
        <w:t>Trân trọng kính chào!</w:t>
      </w: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466"/>
      </w:tblGrid>
      <w:tr w:rsidR="00D079D7" w:rsidRPr="009B328E" w:rsidTr="0009614D">
        <w:trPr>
          <w:jc w:val="center"/>
        </w:trPr>
        <w:tc>
          <w:tcPr>
            <w:tcW w:w="6096" w:type="dxa"/>
          </w:tcPr>
          <w:p w:rsidR="00D079D7" w:rsidRPr="009B328E" w:rsidRDefault="00D079D7" w:rsidP="002346BB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466" w:type="dxa"/>
          </w:tcPr>
          <w:p w:rsidR="00D079D7" w:rsidRDefault="0009614D" w:rsidP="0009614D">
            <w:pPr>
              <w:tabs>
                <w:tab w:val="left" w:pos="1080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PHÒNG KẾ HOẠCH TỔNG HỢP</w:t>
            </w:r>
          </w:p>
          <w:p w:rsidR="00E93505" w:rsidRPr="009B328E" w:rsidRDefault="00E93505" w:rsidP="0009614D">
            <w:pPr>
              <w:tabs>
                <w:tab w:val="left" w:pos="1080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TRƯỞNG PHÒNG</w:t>
            </w:r>
          </w:p>
          <w:p w:rsidR="00D079D7" w:rsidRPr="009B328E" w:rsidRDefault="00D079D7" w:rsidP="00D079D7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079D7" w:rsidRPr="00E93505" w:rsidRDefault="00D079D7" w:rsidP="00E93505">
      <w:pPr>
        <w:tabs>
          <w:tab w:val="left" w:pos="1080"/>
        </w:tabs>
        <w:spacing w:line="360" w:lineRule="auto"/>
        <w:jc w:val="both"/>
        <w:rPr>
          <w:rFonts w:ascii="Times New Roman" w:hAnsi="Times New Roman"/>
        </w:rPr>
      </w:pPr>
    </w:p>
    <w:sectPr w:rsidR="00D079D7" w:rsidRPr="00E93505" w:rsidSect="000B1446">
      <w:footerReference w:type="default" r:id="rId8"/>
      <w:pgSz w:w="12240" w:h="15840"/>
      <w:pgMar w:top="709" w:right="720" w:bottom="567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4D" w:rsidRDefault="0089664D" w:rsidP="00BC739F">
      <w:r>
        <w:separator/>
      </w:r>
    </w:p>
  </w:endnote>
  <w:endnote w:type="continuationSeparator" w:id="0">
    <w:p w:rsidR="0089664D" w:rsidRDefault="0089664D" w:rsidP="00B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057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39F" w:rsidRDefault="00BC73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739F" w:rsidRDefault="00BC7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4D" w:rsidRDefault="0089664D" w:rsidP="00BC739F">
      <w:r>
        <w:separator/>
      </w:r>
    </w:p>
  </w:footnote>
  <w:footnote w:type="continuationSeparator" w:id="0">
    <w:p w:rsidR="0089664D" w:rsidRDefault="0089664D" w:rsidP="00BC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E0E"/>
    <w:multiLevelType w:val="hybridMultilevel"/>
    <w:tmpl w:val="3C564240"/>
    <w:lvl w:ilvl="0" w:tplc="591AC46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5908"/>
    <w:multiLevelType w:val="hybridMultilevel"/>
    <w:tmpl w:val="F61C2684"/>
    <w:lvl w:ilvl="0" w:tplc="8B70A8D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983DD1"/>
    <w:multiLevelType w:val="hybridMultilevel"/>
    <w:tmpl w:val="21B0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D5C8B"/>
    <w:multiLevelType w:val="hybridMultilevel"/>
    <w:tmpl w:val="5C8488EE"/>
    <w:lvl w:ilvl="0" w:tplc="2408B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65645"/>
    <w:multiLevelType w:val="hybridMultilevel"/>
    <w:tmpl w:val="A0128130"/>
    <w:lvl w:ilvl="0" w:tplc="8064E6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D67B2"/>
    <w:multiLevelType w:val="hybridMultilevel"/>
    <w:tmpl w:val="CE366D12"/>
    <w:lvl w:ilvl="0" w:tplc="A0E26F2C">
      <w:start w:val="11"/>
      <w:numFmt w:val="bullet"/>
      <w:lvlText w:val="-"/>
      <w:lvlJc w:val="left"/>
      <w:pPr>
        <w:ind w:left="2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7B0C3D8F"/>
    <w:multiLevelType w:val="hybridMultilevel"/>
    <w:tmpl w:val="5C524E3A"/>
    <w:lvl w:ilvl="0" w:tplc="0A82914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C"/>
    <w:rsid w:val="00004196"/>
    <w:rsid w:val="00015D04"/>
    <w:rsid w:val="00025577"/>
    <w:rsid w:val="00062524"/>
    <w:rsid w:val="000662D9"/>
    <w:rsid w:val="00077713"/>
    <w:rsid w:val="0008760D"/>
    <w:rsid w:val="000928B7"/>
    <w:rsid w:val="0009614D"/>
    <w:rsid w:val="000B1446"/>
    <w:rsid w:val="000E063F"/>
    <w:rsid w:val="000F3E52"/>
    <w:rsid w:val="00104699"/>
    <w:rsid w:val="00110A65"/>
    <w:rsid w:val="00135457"/>
    <w:rsid w:val="0013607C"/>
    <w:rsid w:val="00136E36"/>
    <w:rsid w:val="00150E8B"/>
    <w:rsid w:val="00152F16"/>
    <w:rsid w:val="001B340C"/>
    <w:rsid w:val="001C3909"/>
    <w:rsid w:val="001E2682"/>
    <w:rsid w:val="002346BB"/>
    <w:rsid w:val="00235CD8"/>
    <w:rsid w:val="00244709"/>
    <w:rsid w:val="00286D31"/>
    <w:rsid w:val="002B0384"/>
    <w:rsid w:val="002B2BD4"/>
    <w:rsid w:val="002D441B"/>
    <w:rsid w:val="002E5D2F"/>
    <w:rsid w:val="002F53C3"/>
    <w:rsid w:val="00323BDB"/>
    <w:rsid w:val="00324E0B"/>
    <w:rsid w:val="00332AC8"/>
    <w:rsid w:val="00337FB4"/>
    <w:rsid w:val="0035057A"/>
    <w:rsid w:val="00361328"/>
    <w:rsid w:val="003C0507"/>
    <w:rsid w:val="00456C68"/>
    <w:rsid w:val="00463115"/>
    <w:rsid w:val="00463A91"/>
    <w:rsid w:val="0049231A"/>
    <w:rsid w:val="00495D94"/>
    <w:rsid w:val="004C23BC"/>
    <w:rsid w:val="004D0A7D"/>
    <w:rsid w:val="004D23F2"/>
    <w:rsid w:val="004E7697"/>
    <w:rsid w:val="004F043E"/>
    <w:rsid w:val="0051154E"/>
    <w:rsid w:val="0051491D"/>
    <w:rsid w:val="00515A21"/>
    <w:rsid w:val="005A0CFA"/>
    <w:rsid w:val="005D0835"/>
    <w:rsid w:val="005D5B94"/>
    <w:rsid w:val="005D6B1F"/>
    <w:rsid w:val="006126D9"/>
    <w:rsid w:val="00655AFB"/>
    <w:rsid w:val="006856E6"/>
    <w:rsid w:val="006A792C"/>
    <w:rsid w:val="006B08E2"/>
    <w:rsid w:val="006B6804"/>
    <w:rsid w:val="006D0EDB"/>
    <w:rsid w:val="006E0967"/>
    <w:rsid w:val="006F7301"/>
    <w:rsid w:val="007011F1"/>
    <w:rsid w:val="00716D39"/>
    <w:rsid w:val="00720654"/>
    <w:rsid w:val="00760B9E"/>
    <w:rsid w:val="007613C7"/>
    <w:rsid w:val="007827BE"/>
    <w:rsid w:val="007B040A"/>
    <w:rsid w:val="007B7A74"/>
    <w:rsid w:val="007F0E8A"/>
    <w:rsid w:val="00816F84"/>
    <w:rsid w:val="0086429C"/>
    <w:rsid w:val="00871939"/>
    <w:rsid w:val="0089664D"/>
    <w:rsid w:val="008A49F7"/>
    <w:rsid w:val="008A4DA6"/>
    <w:rsid w:val="008C3FE1"/>
    <w:rsid w:val="008F0755"/>
    <w:rsid w:val="008F432A"/>
    <w:rsid w:val="00901528"/>
    <w:rsid w:val="0092245E"/>
    <w:rsid w:val="00956C96"/>
    <w:rsid w:val="00967023"/>
    <w:rsid w:val="0098790C"/>
    <w:rsid w:val="00990E71"/>
    <w:rsid w:val="009B328E"/>
    <w:rsid w:val="009C3832"/>
    <w:rsid w:val="009F181A"/>
    <w:rsid w:val="009F28FF"/>
    <w:rsid w:val="009F3F3D"/>
    <w:rsid w:val="00A021D6"/>
    <w:rsid w:val="00A07AFA"/>
    <w:rsid w:val="00A110B2"/>
    <w:rsid w:val="00A15576"/>
    <w:rsid w:val="00A238A7"/>
    <w:rsid w:val="00A82F89"/>
    <w:rsid w:val="00AE4377"/>
    <w:rsid w:val="00B03FEE"/>
    <w:rsid w:val="00B11293"/>
    <w:rsid w:val="00B22FD4"/>
    <w:rsid w:val="00B310C2"/>
    <w:rsid w:val="00B50E4A"/>
    <w:rsid w:val="00B72E4D"/>
    <w:rsid w:val="00BB344E"/>
    <w:rsid w:val="00BB5F34"/>
    <w:rsid w:val="00BC05B4"/>
    <w:rsid w:val="00BC20FD"/>
    <w:rsid w:val="00BC2CF9"/>
    <w:rsid w:val="00BC4AC5"/>
    <w:rsid w:val="00BC6591"/>
    <w:rsid w:val="00BC739F"/>
    <w:rsid w:val="00BD0CDB"/>
    <w:rsid w:val="00C00606"/>
    <w:rsid w:val="00C040D6"/>
    <w:rsid w:val="00C051C0"/>
    <w:rsid w:val="00C1088E"/>
    <w:rsid w:val="00C13347"/>
    <w:rsid w:val="00C47E1F"/>
    <w:rsid w:val="00C641F8"/>
    <w:rsid w:val="00C90EA8"/>
    <w:rsid w:val="00CD0B58"/>
    <w:rsid w:val="00D079D7"/>
    <w:rsid w:val="00D201D8"/>
    <w:rsid w:val="00D24683"/>
    <w:rsid w:val="00D457D8"/>
    <w:rsid w:val="00D476C2"/>
    <w:rsid w:val="00D55CA9"/>
    <w:rsid w:val="00D71A3C"/>
    <w:rsid w:val="00D90231"/>
    <w:rsid w:val="00DA1610"/>
    <w:rsid w:val="00DE7A0A"/>
    <w:rsid w:val="00E45B3B"/>
    <w:rsid w:val="00E51939"/>
    <w:rsid w:val="00E67AEA"/>
    <w:rsid w:val="00E93505"/>
    <w:rsid w:val="00E96457"/>
    <w:rsid w:val="00EC11A6"/>
    <w:rsid w:val="00EC1E7C"/>
    <w:rsid w:val="00ED42A0"/>
    <w:rsid w:val="00EE3D56"/>
    <w:rsid w:val="00F06662"/>
    <w:rsid w:val="00F12D64"/>
    <w:rsid w:val="00F45C6D"/>
    <w:rsid w:val="00F86386"/>
    <w:rsid w:val="00FA30AB"/>
    <w:rsid w:val="00FA6A22"/>
    <w:rsid w:val="00FA6EC5"/>
    <w:rsid w:val="00FC18D1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E519E-D7D3-40E6-8042-EA0539CE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B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9D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902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9F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9F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2019-03-07T03:16:00Z</cp:lastPrinted>
  <dcterms:created xsi:type="dcterms:W3CDTF">2019-11-28T02:01:00Z</dcterms:created>
  <dcterms:modified xsi:type="dcterms:W3CDTF">2019-11-28T02:01:00Z</dcterms:modified>
</cp:coreProperties>
</file>